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900D2" w14:textId="024FE926" w:rsidR="003B0F8E" w:rsidRPr="003B0F8E" w:rsidRDefault="003B0F8E" w:rsidP="005F4504">
      <w:pPr>
        <w:pStyle w:val="Balk1"/>
      </w:pPr>
      <w:bookmarkStart w:id="0" w:name="_Toc534794124"/>
      <w:bookmarkStart w:id="1" w:name="_Toc156489677"/>
      <w:r>
        <w:t>KURTALAN MESLEK YÜKSEKOKULU</w:t>
      </w:r>
      <w:r w:rsidR="009B1882">
        <w:t xml:space="preserve"> </w:t>
      </w:r>
      <w:r>
        <w:t>202</w:t>
      </w:r>
      <w:r w:rsidR="006A43AA">
        <w:t>4</w:t>
      </w:r>
      <w:r>
        <w:t xml:space="preserve"> YILI KURUM İÇ DEĞERLENDİRME RAPORU (KİDER)</w:t>
      </w:r>
    </w:p>
    <w:p w14:paraId="24C421BF" w14:textId="1DA99DC9" w:rsidR="003B0F8E" w:rsidRPr="009A1089" w:rsidRDefault="003B0F8E" w:rsidP="003B0F8E">
      <w:pPr>
        <w:rPr>
          <w:rFonts w:cs="Times New Roman"/>
        </w:rPr>
      </w:pPr>
      <w:r w:rsidRPr="006D2289">
        <w:rPr>
          <w:b/>
          <w:bCs/>
        </w:rPr>
        <w:t>BİRİMİN GEÇMİŞİ TARİHÇESİ</w:t>
      </w:r>
      <w:bookmarkEnd w:id="0"/>
      <w:bookmarkEnd w:id="1"/>
      <w:r w:rsidRPr="006D2289">
        <w:rPr>
          <w:b/>
          <w:bCs/>
        </w:rPr>
        <w:t xml:space="preserve"> </w:t>
      </w:r>
    </w:p>
    <w:p w14:paraId="2E43E414" w14:textId="77777777" w:rsidR="006A43AA" w:rsidRPr="009A1089" w:rsidRDefault="006A43AA" w:rsidP="005F4504">
      <w:pPr>
        <w:spacing w:line="276" w:lineRule="auto"/>
        <w:ind w:firstLine="708"/>
        <w:rPr>
          <w:rFonts w:cs="Times New Roman"/>
          <w:szCs w:val="24"/>
        </w:rPr>
      </w:pPr>
      <w:r w:rsidRPr="009A1089">
        <w:rPr>
          <w:rFonts w:cs="Times New Roman"/>
          <w:szCs w:val="24"/>
        </w:rPr>
        <w:t>Kurtalan Meslek Yüksekokulu 2009 yılında kurulmuştur. Siirt Üniversitesi Rektörlüğüne bağlı olan Kurtalan Meslek Yüksekokulu, 10.09.2009 tarihinde Yükseköğretim Yürütme Kurulunun 2547 Sayılı Kanun’un 2880 Sayılı Kanun’la değişik 7/d-2 ve 7/h Maddeleri uyarınca 2009-2010 Eğitim Öğretim yılında Turizm ve Seyahat Hizmetleri Programı açılmış olup; 2009 yılında ilk öğrencilerini Turizm ve Seyahat Hizmetleri Bölümüne almıştır. 26.05.2010 tarihinde Yükseköğretim Yürütme Kurulunun 2547 sayılı Kanun’un 2880 sayılı Kanunla değişik 7/d-2 maddesi uyarınca aldığı kararla Maliye Programı da açılmıştır. 2012 yılında Bankacılık ve Sigortacılık Programı ile Dış Ticaret Programı açılmıştır. 2013 yılında Posta Hizmetleri Programı açılmıştır. 2014 yılında Sosyal Hizmet ve Danışmanlık Bölümü de açılmıştır. 2018 yılında Pazarlama Programı, Peyzaj ve Süs Bitkileri Programı, Adalet Programı, Raylı Sistemler İşletmeciliği</w:t>
      </w:r>
      <w:r>
        <w:rPr>
          <w:rFonts w:cs="Times New Roman"/>
          <w:szCs w:val="24"/>
        </w:rPr>
        <w:t xml:space="preserve">, </w:t>
      </w:r>
      <w:r w:rsidRPr="009A1089">
        <w:rPr>
          <w:rFonts w:cs="Times New Roman"/>
          <w:szCs w:val="24"/>
        </w:rPr>
        <w:t>Sulama Teknolojisi Programı bölümleri açılmıştır. 202</w:t>
      </w:r>
      <w:r>
        <w:rPr>
          <w:rFonts w:cs="Times New Roman"/>
          <w:szCs w:val="24"/>
        </w:rPr>
        <w:t>2</w:t>
      </w:r>
      <w:r w:rsidRPr="009A1089">
        <w:rPr>
          <w:rFonts w:cs="Times New Roman"/>
          <w:szCs w:val="24"/>
        </w:rPr>
        <w:t>-202</w:t>
      </w:r>
      <w:r>
        <w:rPr>
          <w:rFonts w:cs="Times New Roman"/>
          <w:szCs w:val="24"/>
        </w:rPr>
        <w:t>3</w:t>
      </w:r>
      <w:r w:rsidRPr="009A1089">
        <w:rPr>
          <w:rFonts w:cs="Times New Roman"/>
          <w:szCs w:val="24"/>
        </w:rPr>
        <w:t xml:space="preserve"> Eğitim Öğretim yılı içerisinde Sulama Teknolojisi Programı ve Adalet Programına öğrenci alınması teklif edilmiş fakat YÖK tarafından uygun bulunmamıştır.</w:t>
      </w:r>
      <w:r>
        <w:rPr>
          <w:rFonts w:cs="Times New Roman"/>
          <w:szCs w:val="24"/>
        </w:rPr>
        <w:t xml:space="preserve"> </w:t>
      </w:r>
      <w:r w:rsidRPr="009A1089">
        <w:rPr>
          <w:rFonts w:cs="Times New Roman"/>
          <w:szCs w:val="24"/>
        </w:rPr>
        <w:t>Turizm ve Seyahat Hizmetleri</w:t>
      </w:r>
      <w:r>
        <w:rPr>
          <w:rFonts w:cs="Times New Roman"/>
          <w:szCs w:val="24"/>
        </w:rPr>
        <w:t xml:space="preserve"> ve Dış Ticaret Programlarına öğrenci alımları YÖK tarafından durdurulmuştur.</w:t>
      </w:r>
      <w:r w:rsidRPr="009A1089">
        <w:rPr>
          <w:rFonts w:cs="Times New Roman"/>
          <w:szCs w:val="24"/>
        </w:rPr>
        <w:t xml:space="preserve"> 202</w:t>
      </w:r>
      <w:r>
        <w:rPr>
          <w:rFonts w:cs="Times New Roman"/>
          <w:szCs w:val="24"/>
        </w:rPr>
        <w:t>4</w:t>
      </w:r>
      <w:r w:rsidRPr="009A1089">
        <w:rPr>
          <w:rFonts w:cs="Times New Roman"/>
          <w:szCs w:val="24"/>
        </w:rPr>
        <w:t xml:space="preserve"> yılı itibariyle </w:t>
      </w:r>
      <w:r>
        <w:rPr>
          <w:rFonts w:cs="Times New Roman"/>
          <w:szCs w:val="24"/>
        </w:rPr>
        <w:t>mevcut</w:t>
      </w:r>
      <w:r w:rsidRPr="009A1089">
        <w:rPr>
          <w:rFonts w:cs="Times New Roman"/>
          <w:szCs w:val="24"/>
        </w:rPr>
        <w:t xml:space="preserve"> olan Programlar Turizm ve Seyahat Hizmetleri,</w:t>
      </w:r>
      <w:r>
        <w:rPr>
          <w:rFonts w:cs="Times New Roman"/>
          <w:szCs w:val="24"/>
        </w:rPr>
        <w:t xml:space="preserve"> Dış Ticaret,</w:t>
      </w:r>
      <w:r w:rsidRPr="009A1089">
        <w:rPr>
          <w:rFonts w:cs="Times New Roman"/>
          <w:szCs w:val="24"/>
        </w:rPr>
        <w:t xml:space="preserve"> Maliye, Posta Hizmetleri, Sosyal Hizmetler, Adalet, Sulama Teknolojisi, Bankacılık ve Sigortacılık Programı olmak ile birlikte </w:t>
      </w:r>
      <w:r>
        <w:rPr>
          <w:rFonts w:cs="Times New Roman"/>
          <w:szCs w:val="24"/>
        </w:rPr>
        <w:t>aktif</w:t>
      </w:r>
      <w:r w:rsidRPr="009A1089">
        <w:rPr>
          <w:rFonts w:cs="Times New Roman"/>
          <w:szCs w:val="24"/>
        </w:rPr>
        <w:t xml:space="preserve"> programlarda kayıtlı öğrenci sayısı </w:t>
      </w:r>
      <w:r>
        <w:rPr>
          <w:rFonts w:cs="Times New Roman"/>
          <w:szCs w:val="24"/>
        </w:rPr>
        <w:t>9</w:t>
      </w:r>
      <w:r w:rsidRPr="00BF3B94">
        <w:rPr>
          <w:rFonts w:cs="Times New Roman"/>
          <w:szCs w:val="24"/>
        </w:rPr>
        <w:t>’</w:t>
      </w:r>
      <w:r>
        <w:rPr>
          <w:rFonts w:cs="Times New Roman"/>
          <w:szCs w:val="24"/>
        </w:rPr>
        <w:t>u</w:t>
      </w:r>
      <w:r w:rsidRPr="00BF3B94">
        <w:rPr>
          <w:rFonts w:cs="Times New Roman"/>
          <w:szCs w:val="24"/>
        </w:rPr>
        <w:t xml:space="preserve"> yabancı uyruklu o</w:t>
      </w:r>
      <w:r w:rsidRPr="009A1089">
        <w:rPr>
          <w:rFonts w:cs="Times New Roman"/>
          <w:szCs w:val="24"/>
        </w:rPr>
        <w:t xml:space="preserve">lmak üzere toplam </w:t>
      </w:r>
      <w:r>
        <w:rPr>
          <w:rFonts w:cs="Times New Roman"/>
          <w:szCs w:val="24"/>
        </w:rPr>
        <w:t>552</w:t>
      </w:r>
      <w:r w:rsidRPr="009A1089">
        <w:rPr>
          <w:rFonts w:cs="Times New Roman"/>
          <w:szCs w:val="24"/>
        </w:rPr>
        <w:t>’d</w:t>
      </w:r>
      <w:r>
        <w:rPr>
          <w:rFonts w:cs="Times New Roman"/>
          <w:szCs w:val="24"/>
        </w:rPr>
        <w:t>ü</w:t>
      </w:r>
      <w:r w:rsidRPr="009A1089">
        <w:rPr>
          <w:rFonts w:cs="Times New Roman"/>
          <w:szCs w:val="24"/>
        </w:rPr>
        <w:t xml:space="preserve">r. </w:t>
      </w:r>
    </w:p>
    <w:p w14:paraId="48765D8C" w14:textId="7D919E57" w:rsidR="003B0F8E" w:rsidRDefault="006A43AA" w:rsidP="003A1741">
      <w:pPr>
        <w:spacing w:line="276" w:lineRule="auto"/>
        <w:ind w:firstLine="708"/>
        <w:rPr>
          <w:b/>
          <w:bCs/>
        </w:rPr>
      </w:pPr>
      <w:r w:rsidRPr="009A1089">
        <w:rPr>
          <w:rFonts w:cs="Times New Roman"/>
          <w:szCs w:val="24"/>
        </w:rPr>
        <w:t>Kurtalan Meslek Yüksekokulu belirli mesleklere yönelik ara insan gücü yetiştirmeyi amaçlayan dört yarıyıllık eğitim-öğretim sürdüren bir Yükseköğretim kurumudur. Göreceli olarak birebir eğitim anlayışını benimseyerek yüksek, kaliteli eğitim anlayışı ile eğitim öğretim politikasını benimsemektir. Meslek Yüksekokulunun temel görevleri, çağdaş uygarlık seviyesinde, toplumun ihtiyaçlarına, kalkınma planları ilke ve hedeflerine uygun olarak, bilimsel araştırma, yayım ve danışmanlık yapmaktır. Ayrıca kendi ihtisas gücü ve maddi kaynaklarını rasyonel, verimli ve ekonomik bir şekilde kullanarak milli eğitim politikası ve kalkınma planlarına dayalı ilke ve hedefleri ile Yükseköğretim Kurulu tarafından yapılan plan ve programlar doğrultusunda, ülke</w:t>
      </w:r>
      <w:r>
        <w:rPr>
          <w:rFonts w:cs="Times New Roman"/>
          <w:szCs w:val="24"/>
        </w:rPr>
        <w:t>mizin</w:t>
      </w:r>
      <w:r w:rsidRPr="009A1089">
        <w:rPr>
          <w:rFonts w:cs="Times New Roman"/>
          <w:szCs w:val="24"/>
        </w:rPr>
        <w:t xml:space="preserve"> ihtiyacı olan dallarda ve sayıda insan gücü yetiştirmektir.</w:t>
      </w:r>
      <w:r w:rsidRPr="009A1089">
        <w:rPr>
          <w:rFonts w:cs="Times New Roman"/>
        </w:rPr>
        <w:t xml:space="preserve">   </w:t>
      </w:r>
      <w:r w:rsidR="003B0F8E" w:rsidRPr="009A1089">
        <w:rPr>
          <w:rFonts w:cs="Times New Roman"/>
        </w:rPr>
        <w:t xml:space="preserve">   </w:t>
      </w:r>
    </w:p>
    <w:p w14:paraId="2CBD319C" w14:textId="7124F7BC" w:rsidR="003B0F8E" w:rsidRDefault="003B0F8E" w:rsidP="00FF7BD2">
      <w:pPr>
        <w:rPr>
          <w:b/>
          <w:bCs/>
        </w:rPr>
      </w:pPr>
    </w:p>
    <w:p w14:paraId="3240E97C" w14:textId="7F4A17C7" w:rsidR="003B0F8E" w:rsidRDefault="003B0F8E" w:rsidP="00FF7BD2">
      <w:pPr>
        <w:rPr>
          <w:b/>
          <w:bCs/>
        </w:rPr>
      </w:pPr>
    </w:p>
    <w:p w14:paraId="587F3669" w14:textId="23574392" w:rsidR="003B0F8E" w:rsidRDefault="003B0F8E" w:rsidP="00FF7BD2">
      <w:pPr>
        <w:rPr>
          <w:b/>
          <w:bCs/>
        </w:rPr>
      </w:pPr>
    </w:p>
    <w:p w14:paraId="65C80151" w14:textId="00CCDD0F" w:rsidR="003B0F8E" w:rsidRDefault="003B0F8E" w:rsidP="00FF7BD2">
      <w:pPr>
        <w:rPr>
          <w:b/>
          <w:bCs/>
        </w:rPr>
      </w:pPr>
    </w:p>
    <w:p w14:paraId="4E492CF0" w14:textId="77777777" w:rsidR="006A43AA" w:rsidRDefault="006A43AA" w:rsidP="00FF7BD2">
      <w:pPr>
        <w:rPr>
          <w:b/>
          <w:bCs/>
        </w:rPr>
      </w:pPr>
    </w:p>
    <w:p w14:paraId="7E3349B2" w14:textId="109F2030" w:rsidR="003B0F8E" w:rsidRDefault="003B0F8E" w:rsidP="00FF7BD2">
      <w:pPr>
        <w:rPr>
          <w:b/>
          <w:bCs/>
        </w:rPr>
      </w:pPr>
    </w:p>
    <w:p w14:paraId="43A281EB" w14:textId="4C5EDBDA" w:rsidR="003B0F8E" w:rsidRDefault="003B0F8E" w:rsidP="00FF7BD2">
      <w:pPr>
        <w:rPr>
          <w:b/>
          <w:bCs/>
        </w:rPr>
      </w:pPr>
    </w:p>
    <w:p w14:paraId="5FE1AD0D" w14:textId="77777777" w:rsidR="00F17E01" w:rsidRDefault="00F17E01" w:rsidP="005F4504">
      <w:pPr>
        <w:pStyle w:val="Balk1"/>
        <w:numPr>
          <w:ilvl w:val="0"/>
          <w:numId w:val="25"/>
        </w:numPr>
      </w:pPr>
      <w:bookmarkStart w:id="2" w:name="_Toc155922289"/>
      <w:r w:rsidRPr="00C228A0">
        <w:lastRenderedPageBreak/>
        <w:t>LİDERLİK, YÖNETİ</w:t>
      </w:r>
      <w:r>
        <w:t>ŞİM</w:t>
      </w:r>
      <w:r w:rsidRPr="00C228A0">
        <w:t xml:space="preserve"> </w:t>
      </w:r>
      <w:r>
        <w:t>ve</w:t>
      </w:r>
      <w:r w:rsidRPr="00C228A0">
        <w:t xml:space="preserve"> KALİTE</w:t>
      </w:r>
      <w:bookmarkEnd w:id="2"/>
      <w:r w:rsidRPr="00C228A0">
        <w:t xml:space="preserve"> </w:t>
      </w:r>
    </w:p>
    <w:p w14:paraId="1B2A062D" w14:textId="77777777" w:rsidR="00F17E01" w:rsidRPr="002D2C67" w:rsidRDefault="00F17E01" w:rsidP="00F17E01">
      <w:pPr>
        <w:spacing w:line="276" w:lineRule="auto"/>
        <w:rPr>
          <w:rFonts w:cs="Times New Roman"/>
          <w:b/>
          <w:bCs/>
          <w:color w:val="000000" w:themeColor="text1"/>
          <w:sz w:val="28"/>
          <w:szCs w:val="28"/>
        </w:rPr>
      </w:pPr>
      <w:bookmarkStart w:id="3" w:name="_Toc39742577"/>
      <w:r w:rsidRPr="002D2C67">
        <w:rPr>
          <w:rFonts w:cs="Times New Roman"/>
          <w:b/>
          <w:bCs/>
          <w:color w:val="000000" w:themeColor="text1"/>
          <w:sz w:val="28"/>
          <w:szCs w:val="28"/>
        </w:rPr>
        <w:t xml:space="preserve">A.1. </w:t>
      </w:r>
      <w:bookmarkEnd w:id="3"/>
      <w:r w:rsidRPr="002D2C67">
        <w:rPr>
          <w:rFonts w:cs="Times New Roman"/>
          <w:b/>
          <w:bCs/>
          <w:color w:val="000000" w:themeColor="text1"/>
          <w:sz w:val="28"/>
          <w:szCs w:val="28"/>
        </w:rPr>
        <w:t>Liderlik ve Kalite</w:t>
      </w:r>
    </w:p>
    <w:p w14:paraId="363BA0B9" w14:textId="77777777" w:rsidR="00F17E01" w:rsidRDefault="00F17E01" w:rsidP="00F17E01">
      <w:pPr>
        <w:spacing w:line="276" w:lineRule="auto"/>
        <w:rPr>
          <w:rFonts w:cs="Times New Roman"/>
          <w:b/>
          <w:bCs/>
          <w:szCs w:val="24"/>
        </w:rPr>
      </w:pPr>
      <w:bookmarkStart w:id="4" w:name="_Hlk155961549"/>
      <w:r w:rsidRPr="00EF2E74">
        <w:rPr>
          <w:rFonts w:cs="Times New Roman"/>
          <w:b/>
          <w:bCs/>
          <w:szCs w:val="24"/>
        </w:rPr>
        <w:t xml:space="preserve">A.1.1. Yönetim </w:t>
      </w:r>
      <w:r>
        <w:rPr>
          <w:rFonts w:cs="Times New Roman"/>
          <w:b/>
          <w:bCs/>
          <w:szCs w:val="24"/>
        </w:rPr>
        <w:t>M</w:t>
      </w:r>
      <w:r w:rsidRPr="00EF2E74">
        <w:rPr>
          <w:rFonts w:cs="Times New Roman"/>
          <w:b/>
          <w:bCs/>
          <w:szCs w:val="24"/>
        </w:rPr>
        <w:t xml:space="preserve">odeli ve </w:t>
      </w:r>
      <w:r>
        <w:rPr>
          <w:rFonts w:cs="Times New Roman"/>
          <w:b/>
          <w:bCs/>
          <w:szCs w:val="24"/>
        </w:rPr>
        <w:t>İ</w:t>
      </w:r>
      <w:r w:rsidRPr="00EF2E74">
        <w:rPr>
          <w:rFonts w:cs="Times New Roman"/>
          <w:b/>
          <w:bCs/>
          <w:szCs w:val="24"/>
        </w:rPr>
        <w:t xml:space="preserve">dari </w:t>
      </w:r>
      <w:r>
        <w:rPr>
          <w:rFonts w:cs="Times New Roman"/>
          <w:b/>
          <w:bCs/>
          <w:szCs w:val="24"/>
        </w:rPr>
        <w:t>Y</w:t>
      </w:r>
      <w:r w:rsidRPr="00EF2E74">
        <w:rPr>
          <w:rFonts w:cs="Times New Roman"/>
          <w:b/>
          <w:bCs/>
          <w:szCs w:val="24"/>
        </w:rPr>
        <w:t>apı</w:t>
      </w:r>
    </w:p>
    <w:p w14:paraId="2891B1C6" w14:textId="77777777" w:rsidR="00F17E01" w:rsidRPr="006D2F11" w:rsidRDefault="00F17E01" w:rsidP="005F4504">
      <w:pPr>
        <w:pStyle w:val="NormalWeb"/>
        <w:spacing w:line="360" w:lineRule="auto"/>
        <w:jc w:val="both"/>
        <w:rPr>
          <w:rFonts w:ascii="TimesNewRomanPSMT" w:hAnsi="TimesNewRomanPSMT"/>
          <w:lang w:val="tr-TR"/>
        </w:rPr>
      </w:pPr>
      <w:r w:rsidRPr="006D2F11">
        <w:rPr>
          <w:rFonts w:ascii="TimesNewRomanPSMT" w:hAnsi="TimesNewRomanPSMT"/>
          <w:lang w:val="tr-TR"/>
        </w:rPr>
        <w:t xml:space="preserve">Kurtalan Meslek Yüksekokulu yönetim modeli ve idari yapıyı temsil eden organizasyon yapısı, birimin misyon ve vizyonunu gerçekleştirebilecek şekilde kalite </w:t>
      </w:r>
      <w:proofErr w:type="spellStart"/>
      <w:r w:rsidRPr="006D2F11">
        <w:rPr>
          <w:rFonts w:ascii="TimesNewRomanPSMT" w:hAnsi="TimesNewRomanPSMT"/>
          <w:lang w:val="tr-TR"/>
        </w:rPr>
        <w:t>süreçlerine</w:t>
      </w:r>
      <w:proofErr w:type="spellEnd"/>
      <w:r w:rsidRPr="006D2F11">
        <w:rPr>
          <w:rFonts w:ascii="TimesNewRomanPSMT" w:hAnsi="TimesNewRomanPSMT"/>
          <w:lang w:val="tr-TR"/>
        </w:rPr>
        <w:t xml:space="preserve"> uygun formatta hazırlanmıştır. Birime ait organizasyon şeması standart formda hazırlanarak web sitesinde yayımlanmıştır </w:t>
      </w:r>
      <w:hyperlink r:id="rId7" w:history="1">
        <w:r w:rsidRPr="006D2F11">
          <w:rPr>
            <w:rStyle w:val="Kpr"/>
            <w:rFonts w:ascii="TimesNewRomanPSMT" w:hAnsi="TimesNewRomanPSMT"/>
            <w:bCs/>
            <w:lang w:val="tr-TR"/>
          </w:rPr>
          <w:t>(OD3)</w:t>
        </w:r>
      </w:hyperlink>
      <w:r w:rsidRPr="006D2F11">
        <w:rPr>
          <w:rFonts w:ascii="TimesNewRomanPSMT" w:hAnsi="TimesNewRomanPSMT"/>
          <w:lang w:val="tr-TR"/>
        </w:rPr>
        <w:t xml:space="preserve">. Birimde yer alan personellerin </w:t>
      </w:r>
      <w:proofErr w:type="spellStart"/>
      <w:r w:rsidRPr="006D2F11">
        <w:rPr>
          <w:rFonts w:ascii="TimesNewRomanPSMT" w:hAnsi="TimesNewRomanPSMT"/>
          <w:lang w:val="tr-TR"/>
        </w:rPr>
        <w:t>görev</w:t>
      </w:r>
      <w:proofErr w:type="spellEnd"/>
      <w:r w:rsidRPr="006D2F11">
        <w:rPr>
          <w:rFonts w:ascii="TimesNewRomanPSMT" w:hAnsi="TimesNewRomanPSMT"/>
          <w:lang w:val="tr-TR"/>
        </w:rPr>
        <w:t xml:space="preserve">, yetki ve sorumluluklarını belirleyen </w:t>
      </w:r>
      <w:proofErr w:type="spellStart"/>
      <w:r w:rsidRPr="006D2F11">
        <w:rPr>
          <w:rFonts w:ascii="TimesNewRomanPSMT" w:hAnsi="TimesNewRomanPSMT"/>
          <w:lang w:val="tr-TR"/>
        </w:rPr>
        <w:t>görev</w:t>
      </w:r>
      <w:proofErr w:type="spellEnd"/>
      <w:r w:rsidRPr="006D2F11">
        <w:rPr>
          <w:rFonts w:ascii="TimesNewRomanPSMT" w:hAnsi="TimesNewRomanPSMT"/>
          <w:lang w:val="tr-TR"/>
        </w:rPr>
        <w:t xml:space="preserve"> tanımları </w:t>
      </w:r>
      <w:proofErr w:type="spellStart"/>
      <w:r w:rsidRPr="006D2F11">
        <w:rPr>
          <w:rFonts w:ascii="TimesNewRomanPSMT" w:hAnsi="TimesNewRomanPSMT"/>
          <w:lang w:val="tr-TR"/>
        </w:rPr>
        <w:t>tüm</w:t>
      </w:r>
      <w:proofErr w:type="spellEnd"/>
      <w:r w:rsidRPr="006D2F11">
        <w:rPr>
          <w:rFonts w:ascii="TimesNewRomanPSMT" w:hAnsi="TimesNewRomanPSMT"/>
          <w:lang w:val="tr-TR"/>
        </w:rPr>
        <w:t xml:space="preserve"> akademik ve idari personelin katılımıyla düzenlenmiş̧ ve ilan edilmiştir </w:t>
      </w:r>
      <w:hyperlink r:id="rId8" w:history="1">
        <w:r w:rsidRPr="006D2F11">
          <w:rPr>
            <w:rStyle w:val="Kpr"/>
            <w:rFonts w:ascii="TimesNewRomanPSMT" w:hAnsi="TimesNewRomanPSMT"/>
            <w:bCs/>
            <w:lang w:val="tr-TR"/>
          </w:rPr>
          <w:t>(OD3)</w:t>
        </w:r>
        <w:r w:rsidRPr="006D2F11">
          <w:rPr>
            <w:rStyle w:val="Kpr"/>
            <w:rFonts w:ascii="TimesNewRomanPSMT" w:hAnsi="TimesNewRomanPSMT"/>
            <w:lang w:val="tr-TR"/>
          </w:rPr>
          <w:t>.</w:t>
        </w:r>
      </w:hyperlink>
      <w:r w:rsidRPr="006D2F11">
        <w:rPr>
          <w:rFonts w:ascii="TimesNewRomanPSMT" w:hAnsi="TimesNewRomanPSMT"/>
          <w:lang w:val="tr-TR"/>
        </w:rPr>
        <w:t xml:space="preserve"> Kurtalan Meslek Yüksekokulunda eğitim </w:t>
      </w:r>
      <w:proofErr w:type="spellStart"/>
      <w:r w:rsidRPr="006D2F11">
        <w:rPr>
          <w:rFonts w:ascii="TimesNewRomanPSMT" w:hAnsi="TimesNewRomanPSMT"/>
          <w:lang w:val="tr-TR"/>
        </w:rPr>
        <w:t>öğretim</w:t>
      </w:r>
      <w:proofErr w:type="spellEnd"/>
      <w:r w:rsidRPr="006D2F11">
        <w:rPr>
          <w:rFonts w:ascii="TimesNewRomanPSMT" w:hAnsi="TimesNewRomanPSMT"/>
          <w:lang w:val="tr-TR"/>
        </w:rPr>
        <w:t xml:space="preserve"> ve kalite </w:t>
      </w:r>
      <w:proofErr w:type="spellStart"/>
      <w:r w:rsidRPr="006D2F11">
        <w:rPr>
          <w:rFonts w:ascii="TimesNewRomanPSMT" w:hAnsi="TimesNewRomanPSMT"/>
          <w:lang w:val="tr-TR"/>
        </w:rPr>
        <w:t>süreçleri</w:t>
      </w:r>
      <w:proofErr w:type="spellEnd"/>
      <w:r w:rsidRPr="006D2F11">
        <w:rPr>
          <w:rFonts w:ascii="TimesNewRomanPSMT" w:hAnsi="TimesNewRomanPSMT"/>
          <w:lang w:val="tr-TR"/>
        </w:rPr>
        <w:t xml:space="preserve"> başta olmak </w:t>
      </w:r>
      <w:proofErr w:type="spellStart"/>
      <w:r w:rsidRPr="006D2F11">
        <w:rPr>
          <w:rFonts w:ascii="TimesNewRomanPSMT" w:hAnsi="TimesNewRomanPSMT"/>
          <w:lang w:val="tr-TR"/>
        </w:rPr>
        <w:t>üzere</w:t>
      </w:r>
      <w:proofErr w:type="spellEnd"/>
      <w:r w:rsidRPr="006D2F11">
        <w:rPr>
          <w:rFonts w:ascii="TimesNewRomanPSMT" w:hAnsi="TimesNewRomanPSMT"/>
          <w:lang w:val="tr-TR"/>
        </w:rPr>
        <w:t xml:space="preserve"> </w:t>
      </w:r>
      <w:proofErr w:type="spellStart"/>
      <w:r w:rsidRPr="006D2F11">
        <w:rPr>
          <w:rFonts w:ascii="TimesNewRomanPSMT" w:hAnsi="TimesNewRomanPSMT"/>
          <w:lang w:val="tr-TR"/>
        </w:rPr>
        <w:t>tüm</w:t>
      </w:r>
      <w:proofErr w:type="spellEnd"/>
      <w:r w:rsidRPr="006D2F11">
        <w:rPr>
          <w:rFonts w:ascii="TimesNewRomanPSMT" w:hAnsi="TimesNewRomanPSMT"/>
          <w:lang w:val="tr-TR"/>
        </w:rPr>
        <w:t xml:space="preserve"> </w:t>
      </w:r>
      <w:proofErr w:type="spellStart"/>
      <w:r w:rsidRPr="006D2F11">
        <w:rPr>
          <w:rFonts w:ascii="TimesNewRomanPSMT" w:hAnsi="TimesNewRomanPSMT"/>
          <w:lang w:val="tr-TR"/>
        </w:rPr>
        <w:t>süreçlere</w:t>
      </w:r>
      <w:proofErr w:type="spellEnd"/>
      <w:r w:rsidRPr="006D2F11">
        <w:rPr>
          <w:rFonts w:ascii="TimesNewRomanPSMT" w:hAnsi="TimesNewRomanPSMT"/>
          <w:lang w:val="tr-TR"/>
        </w:rPr>
        <w:t xml:space="preserve"> </w:t>
      </w:r>
      <w:proofErr w:type="spellStart"/>
      <w:r w:rsidRPr="006D2F11">
        <w:rPr>
          <w:rFonts w:ascii="TimesNewRomanPSMT" w:hAnsi="TimesNewRomanPSMT"/>
          <w:lang w:val="tr-TR"/>
        </w:rPr>
        <w:t>ilişkin</w:t>
      </w:r>
      <w:proofErr w:type="spellEnd"/>
      <w:r w:rsidRPr="006D2F11">
        <w:rPr>
          <w:rFonts w:ascii="TimesNewRomanPSMT" w:hAnsi="TimesNewRomanPSMT"/>
          <w:lang w:val="tr-TR"/>
        </w:rPr>
        <w:t xml:space="preserve"> iş </w:t>
      </w:r>
      <w:proofErr w:type="spellStart"/>
      <w:r w:rsidRPr="006D2F11">
        <w:rPr>
          <w:rFonts w:ascii="TimesNewRomanPSMT" w:hAnsi="TimesNewRomanPSMT"/>
          <w:lang w:val="tr-TR"/>
        </w:rPr>
        <w:t>akışları</w:t>
      </w:r>
      <w:proofErr w:type="spellEnd"/>
      <w:r w:rsidRPr="006D2F11">
        <w:rPr>
          <w:rFonts w:ascii="TimesNewRomanPSMT" w:hAnsi="TimesNewRomanPSMT"/>
          <w:lang w:val="tr-TR"/>
        </w:rPr>
        <w:t xml:space="preserve"> hazırlanmış̧ ve </w:t>
      </w:r>
      <w:proofErr w:type="spellStart"/>
      <w:r w:rsidRPr="006D2F11">
        <w:rPr>
          <w:rFonts w:ascii="TimesNewRomanPSMT" w:hAnsi="TimesNewRomanPSMT"/>
          <w:lang w:val="tr-TR"/>
        </w:rPr>
        <w:t>gerçekleşme</w:t>
      </w:r>
      <w:proofErr w:type="spellEnd"/>
      <w:r w:rsidRPr="006D2F11">
        <w:rPr>
          <w:rFonts w:ascii="TimesNewRomanPSMT" w:hAnsi="TimesNewRomanPSMT"/>
          <w:lang w:val="tr-TR"/>
        </w:rPr>
        <w:t xml:space="preserve"> ile uyumu </w:t>
      </w:r>
      <w:proofErr w:type="spellStart"/>
      <w:r w:rsidRPr="006D2F11">
        <w:rPr>
          <w:rFonts w:ascii="TimesNewRomanPSMT" w:hAnsi="TimesNewRomanPSMT"/>
          <w:lang w:val="tr-TR"/>
        </w:rPr>
        <w:t>gözden</w:t>
      </w:r>
      <w:proofErr w:type="spellEnd"/>
      <w:r w:rsidRPr="006D2F11">
        <w:rPr>
          <w:rFonts w:ascii="TimesNewRomanPSMT" w:hAnsi="TimesNewRomanPSMT"/>
          <w:lang w:val="tr-TR"/>
        </w:rPr>
        <w:t xml:space="preserve"> geçirilmektedir. Bu iş akışları web sitesinde ilan edilerek periyodik olarak gözden geçirilmektedir </w:t>
      </w:r>
      <w:hyperlink r:id="rId9" w:history="1">
        <w:r w:rsidRPr="006D2F11">
          <w:rPr>
            <w:rStyle w:val="Kpr"/>
            <w:rFonts w:ascii="TimesNewRomanPSMT" w:hAnsi="TimesNewRomanPSMT"/>
            <w:bCs/>
            <w:lang w:val="tr-TR"/>
          </w:rPr>
          <w:t>(OD3)</w:t>
        </w:r>
        <w:r w:rsidRPr="006D2F11">
          <w:rPr>
            <w:rStyle w:val="Kpr"/>
            <w:rFonts w:ascii="TimesNewRomanPSMT" w:hAnsi="TimesNewRomanPSMT"/>
            <w:lang w:val="tr-TR"/>
          </w:rPr>
          <w:t>.</w:t>
        </w:r>
      </w:hyperlink>
    </w:p>
    <w:p w14:paraId="785DC73A" w14:textId="77777777" w:rsidR="00F17E01" w:rsidRPr="006D2F11" w:rsidRDefault="00F17E01" w:rsidP="005F4504">
      <w:pPr>
        <w:pStyle w:val="NormalWeb"/>
        <w:spacing w:line="360" w:lineRule="auto"/>
        <w:jc w:val="both"/>
        <w:rPr>
          <w:lang w:val="tr-TR"/>
        </w:rPr>
      </w:pPr>
      <w:r w:rsidRPr="006D2F11">
        <w:rPr>
          <w:b/>
          <w:bCs/>
          <w:lang w:val="tr-TR"/>
        </w:rPr>
        <w:t>Olgunluk Düzeyi: (3)</w:t>
      </w:r>
      <w:r w:rsidRPr="006D2F11">
        <w:rPr>
          <w:lang w:val="tr-TR"/>
        </w:rPr>
        <w:t xml:space="preserve"> </w:t>
      </w:r>
      <w:r w:rsidRPr="006D2F11">
        <w:rPr>
          <w:rFonts w:ascii="TimesNewRomanPS" w:hAnsi="TimesNewRomanPS"/>
          <w:b/>
          <w:bCs/>
          <w:lang w:val="tr-TR"/>
        </w:rPr>
        <w:t xml:space="preserve">Kurumun yönetişim modeli ve </w:t>
      </w:r>
      <w:proofErr w:type="spellStart"/>
      <w:r w:rsidRPr="006D2F11">
        <w:rPr>
          <w:rFonts w:ascii="TimesNewRomanPS" w:hAnsi="TimesNewRomanPS"/>
          <w:b/>
          <w:bCs/>
          <w:lang w:val="tr-TR"/>
        </w:rPr>
        <w:t>organizasyonel</w:t>
      </w:r>
      <w:proofErr w:type="spellEnd"/>
      <w:r w:rsidRPr="006D2F11">
        <w:rPr>
          <w:rFonts w:ascii="TimesNewRomanPS" w:hAnsi="TimesNewRomanPS"/>
          <w:b/>
          <w:bCs/>
          <w:lang w:val="tr-TR"/>
        </w:rPr>
        <w:t xml:space="preserve"> yapılanması birim ve alanların genelini kapsayacak </w:t>
      </w:r>
      <w:proofErr w:type="spellStart"/>
      <w:r w:rsidRPr="006D2F11">
        <w:rPr>
          <w:rFonts w:ascii="TimesNewRomanPS" w:hAnsi="TimesNewRomanPS"/>
          <w:b/>
          <w:bCs/>
          <w:lang w:val="tr-TR"/>
        </w:rPr>
        <w:t>şekilde</w:t>
      </w:r>
      <w:proofErr w:type="spellEnd"/>
      <w:r w:rsidRPr="006D2F11">
        <w:rPr>
          <w:rFonts w:ascii="TimesNewRomanPS" w:hAnsi="TimesNewRomanPS"/>
          <w:b/>
          <w:bCs/>
          <w:lang w:val="tr-TR"/>
        </w:rPr>
        <w:t xml:space="preserve"> faaliyet </w:t>
      </w:r>
      <w:proofErr w:type="spellStart"/>
      <w:r w:rsidRPr="006D2F11">
        <w:rPr>
          <w:rFonts w:ascii="TimesNewRomanPS" w:hAnsi="TimesNewRomanPS"/>
          <w:b/>
          <w:bCs/>
          <w:lang w:val="tr-TR"/>
        </w:rPr>
        <w:t>göstermektedir</w:t>
      </w:r>
      <w:proofErr w:type="spellEnd"/>
      <w:r w:rsidRPr="006D2F11">
        <w:rPr>
          <w:rFonts w:ascii="TimesNewRomanPS" w:hAnsi="TimesNewRomanPS"/>
          <w:b/>
          <w:bCs/>
          <w:lang w:val="tr-TR"/>
        </w:rPr>
        <w:t>.</w:t>
      </w:r>
      <w:r w:rsidRPr="006D2F11">
        <w:rPr>
          <w:rFonts w:ascii="TimesNewRomanPS" w:hAnsi="TimesNewRomanPS"/>
          <w:lang w:val="tr-TR"/>
        </w:rPr>
        <w:t xml:space="preserve"> </w:t>
      </w:r>
    </w:p>
    <w:p w14:paraId="40B0F528" w14:textId="77777777" w:rsidR="00F17E01" w:rsidRDefault="00F17E01" w:rsidP="005F4504">
      <w:pPr>
        <w:spacing w:line="360" w:lineRule="auto"/>
        <w:rPr>
          <w:rFonts w:cs="Times New Roman"/>
          <w:b/>
          <w:bCs/>
          <w:szCs w:val="24"/>
        </w:rPr>
      </w:pPr>
      <w:r w:rsidRPr="00EF2E74">
        <w:rPr>
          <w:rFonts w:cs="Times New Roman"/>
          <w:b/>
          <w:bCs/>
          <w:szCs w:val="24"/>
        </w:rPr>
        <w:t>A.1.2. Liderlik</w:t>
      </w:r>
    </w:p>
    <w:p w14:paraId="75230238" w14:textId="77777777" w:rsidR="00F17E01" w:rsidRPr="001E197C" w:rsidRDefault="00F17E01" w:rsidP="003A1741">
      <w:pPr>
        <w:spacing w:line="360" w:lineRule="auto"/>
        <w:ind w:firstLine="708"/>
        <w:rPr>
          <w:rFonts w:cs="Times New Roman"/>
          <w:szCs w:val="24"/>
        </w:rPr>
      </w:pPr>
      <w:r w:rsidRPr="001E197C">
        <w:rPr>
          <w:rFonts w:cs="Times New Roman"/>
          <w:szCs w:val="24"/>
        </w:rPr>
        <w:t xml:space="preserve">Meslek </w:t>
      </w:r>
      <w:proofErr w:type="spellStart"/>
      <w:r w:rsidRPr="001E197C">
        <w:rPr>
          <w:rFonts w:cs="Times New Roman"/>
          <w:szCs w:val="24"/>
        </w:rPr>
        <w:t>Yüksekokulu</w:t>
      </w:r>
      <w:proofErr w:type="spellEnd"/>
      <w:r w:rsidRPr="001E197C">
        <w:rPr>
          <w:rFonts w:cs="Times New Roman"/>
          <w:szCs w:val="24"/>
        </w:rPr>
        <w:t xml:space="preserve">, kurumsal faaliyetlerin mevzuata uygun, katılımcı, </w:t>
      </w:r>
      <w:proofErr w:type="spellStart"/>
      <w:r w:rsidRPr="001E197C">
        <w:rPr>
          <w:rFonts w:cs="Times New Roman"/>
          <w:szCs w:val="24"/>
        </w:rPr>
        <w:t>şeffaf</w:t>
      </w:r>
      <w:proofErr w:type="spellEnd"/>
      <w:r w:rsidRPr="001E197C">
        <w:rPr>
          <w:rFonts w:cs="Times New Roman"/>
          <w:szCs w:val="24"/>
        </w:rPr>
        <w:t xml:space="preserve"> ve hesap verilebilir bir </w:t>
      </w:r>
      <w:proofErr w:type="spellStart"/>
      <w:r w:rsidRPr="001E197C">
        <w:rPr>
          <w:rFonts w:cs="Times New Roman"/>
          <w:szCs w:val="24"/>
        </w:rPr>
        <w:t>şekilde</w:t>
      </w:r>
      <w:proofErr w:type="spellEnd"/>
      <w:r w:rsidRPr="001E197C">
        <w:rPr>
          <w:rFonts w:cs="Times New Roman"/>
          <w:szCs w:val="24"/>
        </w:rPr>
        <w:t xml:space="preserve"> </w:t>
      </w:r>
      <w:proofErr w:type="spellStart"/>
      <w:r w:rsidRPr="001E197C">
        <w:rPr>
          <w:rFonts w:cs="Times New Roman"/>
          <w:szCs w:val="24"/>
        </w:rPr>
        <w:t>yürütülebilmesi</w:t>
      </w:r>
      <w:proofErr w:type="spellEnd"/>
      <w:r w:rsidRPr="001E197C">
        <w:rPr>
          <w:rFonts w:cs="Times New Roman"/>
          <w:szCs w:val="24"/>
        </w:rPr>
        <w:t xml:space="preserve"> adına ortaya </w:t>
      </w:r>
      <w:proofErr w:type="spellStart"/>
      <w:r w:rsidRPr="001E197C">
        <w:rPr>
          <w:rFonts w:cs="Times New Roman"/>
          <w:szCs w:val="24"/>
        </w:rPr>
        <w:t>konmus</w:t>
      </w:r>
      <w:proofErr w:type="spellEnd"/>
      <w:r w:rsidRPr="001E197C">
        <w:rPr>
          <w:rFonts w:cs="Times New Roman"/>
          <w:szCs w:val="24"/>
        </w:rPr>
        <w:t xml:space="preserve">̧ bir liderlik </w:t>
      </w:r>
      <w:proofErr w:type="spellStart"/>
      <w:r w:rsidRPr="001E197C">
        <w:rPr>
          <w:rFonts w:cs="Times New Roman"/>
          <w:szCs w:val="24"/>
        </w:rPr>
        <w:t>anlayışıyla</w:t>
      </w:r>
      <w:proofErr w:type="spellEnd"/>
      <w:r w:rsidRPr="001E197C">
        <w:rPr>
          <w:rFonts w:cs="Times New Roman"/>
          <w:szCs w:val="24"/>
        </w:rPr>
        <w:t xml:space="preserve"> </w:t>
      </w:r>
      <w:proofErr w:type="spellStart"/>
      <w:r w:rsidRPr="001E197C">
        <w:rPr>
          <w:rFonts w:cs="Times New Roman"/>
          <w:szCs w:val="24"/>
        </w:rPr>
        <w:t>yönetilmektedir</w:t>
      </w:r>
      <w:proofErr w:type="spellEnd"/>
      <w:r w:rsidRPr="001E197C">
        <w:rPr>
          <w:rFonts w:cs="Times New Roman"/>
          <w:szCs w:val="24"/>
        </w:rPr>
        <w:t xml:space="preserve">. </w:t>
      </w:r>
      <w:r w:rsidRPr="00F61FEF">
        <w:rPr>
          <w:rFonts w:cs="Times New Roman"/>
          <w:szCs w:val="24"/>
        </w:rPr>
        <w:t xml:space="preserve">Kalite kültürünün birimin geneline yayılması amacıyla </w:t>
      </w:r>
      <w:proofErr w:type="spellStart"/>
      <w:r w:rsidRPr="001E197C">
        <w:rPr>
          <w:rFonts w:cs="Times New Roman"/>
          <w:szCs w:val="24"/>
        </w:rPr>
        <w:t>yüksekokulun</w:t>
      </w:r>
      <w:proofErr w:type="spellEnd"/>
      <w:r w:rsidRPr="001E197C">
        <w:rPr>
          <w:rFonts w:cs="Times New Roman"/>
          <w:szCs w:val="24"/>
        </w:rPr>
        <w:t xml:space="preserve"> durum </w:t>
      </w:r>
      <w:proofErr w:type="spellStart"/>
      <w:r w:rsidRPr="001E197C">
        <w:rPr>
          <w:rFonts w:cs="Times New Roman"/>
          <w:szCs w:val="24"/>
        </w:rPr>
        <w:t>değerlendirmelerini</w:t>
      </w:r>
      <w:proofErr w:type="spellEnd"/>
      <w:r w:rsidRPr="001E197C">
        <w:rPr>
          <w:rFonts w:cs="Times New Roman"/>
          <w:szCs w:val="24"/>
        </w:rPr>
        <w:t xml:space="preserve"> yapmak </w:t>
      </w:r>
      <w:proofErr w:type="spellStart"/>
      <w:r w:rsidRPr="001E197C">
        <w:rPr>
          <w:rFonts w:cs="Times New Roman"/>
          <w:szCs w:val="24"/>
        </w:rPr>
        <w:t>üzere</w:t>
      </w:r>
      <w:proofErr w:type="spellEnd"/>
      <w:r w:rsidRPr="001E197C">
        <w:rPr>
          <w:rFonts w:cs="Times New Roman"/>
          <w:szCs w:val="24"/>
        </w:rPr>
        <w:t xml:space="preserve"> </w:t>
      </w:r>
      <w:proofErr w:type="spellStart"/>
      <w:r w:rsidRPr="001E197C">
        <w:rPr>
          <w:rFonts w:cs="Times New Roman"/>
          <w:szCs w:val="24"/>
        </w:rPr>
        <w:t>müdürün</w:t>
      </w:r>
      <w:proofErr w:type="spellEnd"/>
      <w:r w:rsidRPr="001E197C">
        <w:rPr>
          <w:rFonts w:cs="Times New Roman"/>
          <w:szCs w:val="24"/>
        </w:rPr>
        <w:t xml:space="preserve"> </w:t>
      </w:r>
      <w:proofErr w:type="spellStart"/>
      <w:r w:rsidRPr="001E197C">
        <w:rPr>
          <w:rFonts w:cs="Times New Roman"/>
          <w:szCs w:val="24"/>
        </w:rPr>
        <w:t>başkanlığında</w:t>
      </w:r>
      <w:proofErr w:type="spellEnd"/>
      <w:r w:rsidRPr="001E197C">
        <w:rPr>
          <w:rFonts w:cs="Times New Roman"/>
          <w:szCs w:val="24"/>
        </w:rPr>
        <w:t xml:space="preserve"> </w:t>
      </w:r>
      <w:proofErr w:type="spellStart"/>
      <w:r w:rsidRPr="001E197C">
        <w:rPr>
          <w:rFonts w:cs="Times New Roman"/>
          <w:szCs w:val="24"/>
        </w:rPr>
        <w:t>müdür</w:t>
      </w:r>
      <w:proofErr w:type="spellEnd"/>
      <w:r w:rsidRPr="001E197C">
        <w:rPr>
          <w:rFonts w:cs="Times New Roman"/>
          <w:szCs w:val="24"/>
        </w:rPr>
        <w:t xml:space="preserve"> yardımcıları ve </w:t>
      </w:r>
      <w:proofErr w:type="spellStart"/>
      <w:r w:rsidRPr="001E197C">
        <w:rPr>
          <w:rFonts w:cs="Times New Roman"/>
          <w:szCs w:val="24"/>
        </w:rPr>
        <w:t>yüksekokul</w:t>
      </w:r>
      <w:proofErr w:type="spellEnd"/>
      <w:r w:rsidRPr="001E197C">
        <w:rPr>
          <w:rFonts w:cs="Times New Roman"/>
          <w:szCs w:val="24"/>
        </w:rPr>
        <w:t xml:space="preserve"> sekreterinin katılımıyla</w:t>
      </w:r>
      <w:r w:rsidRPr="00F61FEF">
        <w:rPr>
          <w:rFonts w:cs="Times New Roman"/>
          <w:szCs w:val="24"/>
        </w:rPr>
        <w:t xml:space="preserve"> kalite komisyonları kurulmuş ve periyodik olarak toplanmaktadır. Toplantılara ilişkin alınan kararlar yönetim süreçlerine dahil edilerek karar alma mekanizmasına dahil edilmektedir</w:t>
      </w:r>
      <w:r>
        <w:rPr>
          <w:rFonts w:cs="Times New Roman"/>
          <w:szCs w:val="24"/>
        </w:rPr>
        <w:t xml:space="preserve"> </w:t>
      </w:r>
      <w:hyperlink r:id="rId10" w:history="1">
        <w:r w:rsidRPr="00443A69">
          <w:rPr>
            <w:rStyle w:val="Kpr"/>
            <w:rFonts w:cs="Times New Roman"/>
            <w:bCs/>
            <w:szCs w:val="24"/>
          </w:rPr>
          <w:t>(OD3)</w:t>
        </w:r>
        <w:r w:rsidRPr="00443A69">
          <w:rPr>
            <w:rStyle w:val="Kpr"/>
            <w:rFonts w:cs="Times New Roman"/>
            <w:szCs w:val="24"/>
          </w:rPr>
          <w:t>.</w:t>
        </w:r>
      </w:hyperlink>
      <w:r w:rsidRPr="00F61FEF">
        <w:rPr>
          <w:rFonts w:cs="Times New Roman"/>
          <w:szCs w:val="24"/>
        </w:rPr>
        <w:t xml:space="preserve"> Kalite kültürünün içselleştirilmesi alt komisyonlar kurulmuş ve üst komisyonla eşgüdümlü çalışması sağlanmıştır</w:t>
      </w:r>
      <w:r>
        <w:rPr>
          <w:rFonts w:cs="Times New Roman"/>
          <w:szCs w:val="24"/>
        </w:rPr>
        <w:t>.</w:t>
      </w:r>
      <w:r w:rsidRPr="00F61FEF">
        <w:t xml:space="preserve"> </w:t>
      </w:r>
      <w:r w:rsidRPr="00F61FEF">
        <w:rPr>
          <w:rFonts w:cs="Times New Roman"/>
          <w:szCs w:val="24"/>
        </w:rPr>
        <w:t>Birim web sitesinde Kalite komisyonlarına ait bilgiler yer almaktadır</w:t>
      </w:r>
      <w:r>
        <w:rPr>
          <w:rFonts w:cs="Times New Roman"/>
          <w:szCs w:val="24"/>
        </w:rPr>
        <w:t xml:space="preserve"> </w:t>
      </w:r>
      <w:hyperlink r:id="rId11" w:history="1">
        <w:r w:rsidRPr="00443A69">
          <w:rPr>
            <w:rStyle w:val="Kpr"/>
            <w:rFonts w:cs="Times New Roman"/>
            <w:bCs/>
            <w:szCs w:val="24"/>
          </w:rPr>
          <w:t>(OD3)</w:t>
        </w:r>
      </w:hyperlink>
      <w:r>
        <w:rPr>
          <w:rFonts w:cs="Times New Roman"/>
          <w:b/>
          <w:bCs/>
          <w:szCs w:val="24"/>
        </w:rPr>
        <w:t xml:space="preserve"> </w:t>
      </w:r>
      <w:hyperlink r:id="rId12" w:history="1">
        <w:r w:rsidRPr="00443A69">
          <w:rPr>
            <w:rStyle w:val="Kpr"/>
            <w:rFonts w:cs="Times New Roman"/>
            <w:bCs/>
            <w:szCs w:val="24"/>
          </w:rPr>
          <w:t>(OD3)</w:t>
        </w:r>
      </w:hyperlink>
      <w:r>
        <w:rPr>
          <w:rFonts w:cs="Times New Roman"/>
          <w:b/>
          <w:bCs/>
          <w:szCs w:val="24"/>
        </w:rPr>
        <w:t xml:space="preserve"> </w:t>
      </w:r>
      <w:hyperlink r:id="rId13" w:history="1">
        <w:r w:rsidRPr="00443A69">
          <w:rPr>
            <w:rStyle w:val="Kpr"/>
            <w:rFonts w:cs="Times New Roman"/>
            <w:bCs/>
            <w:szCs w:val="24"/>
          </w:rPr>
          <w:t>(OD3)</w:t>
        </w:r>
        <w:r w:rsidRPr="00443A69">
          <w:rPr>
            <w:rStyle w:val="Kpr"/>
            <w:rFonts w:cs="Times New Roman"/>
            <w:szCs w:val="24"/>
          </w:rPr>
          <w:t>.</w:t>
        </w:r>
      </w:hyperlink>
      <w:r>
        <w:rPr>
          <w:rFonts w:cs="Times New Roman"/>
          <w:szCs w:val="24"/>
        </w:rPr>
        <w:t xml:space="preserve"> </w:t>
      </w:r>
      <w:r w:rsidRPr="00F61FEF">
        <w:rPr>
          <w:rFonts w:cs="Times New Roman"/>
          <w:szCs w:val="24"/>
        </w:rPr>
        <w:t>Kalite toplantılarında alınan kararlara ilişkin uygulamalar faaliyet raporunda belirtilmektedir</w:t>
      </w:r>
      <w:r>
        <w:rPr>
          <w:rFonts w:cs="Times New Roman"/>
          <w:szCs w:val="24"/>
        </w:rPr>
        <w:t xml:space="preserve"> </w:t>
      </w:r>
      <w:hyperlink r:id="rId14" w:history="1">
        <w:r w:rsidRPr="00443A69">
          <w:rPr>
            <w:rStyle w:val="Kpr"/>
            <w:rFonts w:cs="Times New Roman"/>
            <w:bCs/>
            <w:szCs w:val="24"/>
          </w:rPr>
          <w:t>(OD3)</w:t>
        </w:r>
        <w:r w:rsidRPr="00443A69">
          <w:rPr>
            <w:rStyle w:val="Kpr"/>
            <w:rFonts w:cs="Times New Roman"/>
            <w:szCs w:val="24"/>
          </w:rPr>
          <w:t>.</w:t>
        </w:r>
      </w:hyperlink>
      <w:r>
        <w:rPr>
          <w:rFonts w:cs="Times New Roman"/>
          <w:szCs w:val="24"/>
        </w:rPr>
        <w:t xml:space="preserve"> </w:t>
      </w:r>
      <w:r w:rsidRPr="00F61FEF">
        <w:rPr>
          <w:rFonts w:cs="Times New Roman"/>
          <w:szCs w:val="24"/>
        </w:rPr>
        <w:t>Yüksekokul yönetimi, kalite güvence standartlarının gerektirdiği kalite kültürünü geliştirmek amacıyla, karar alma mekanizmalarına paydaşların katılımını sağlamak için planlamalar yapmaktadır. Ayrıca, kalite komisyonları; liderlik ve yönetim, kalite, Ar-Ge, toplumsal katkı ve eğitim-öğretim alanlarında yapılandırılmış olup, bu süreçlerin gelişimi düzenli olarak izlenmekte ve gerekli iyileştirmeler yapılmaktadır.</w:t>
      </w:r>
      <w:r>
        <w:rPr>
          <w:rFonts w:cs="Times New Roman"/>
          <w:szCs w:val="24"/>
        </w:rPr>
        <w:t xml:space="preserve"> </w:t>
      </w:r>
      <w:r w:rsidRPr="008A64F1">
        <w:rPr>
          <w:rFonts w:cs="Times New Roman"/>
          <w:szCs w:val="24"/>
        </w:rPr>
        <w:t>Bu doğrultuda iç paydaşlara kalite ile ilgili eğitimler verilmiş ayrıca seçmeli ders havuzuna Kalite Yönetimi dersi eklenmiştir</w:t>
      </w:r>
      <w:r>
        <w:rPr>
          <w:rFonts w:cs="Times New Roman"/>
          <w:szCs w:val="24"/>
        </w:rPr>
        <w:t xml:space="preserve"> </w:t>
      </w:r>
      <w:hyperlink r:id="rId15" w:history="1">
        <w:r w:rsidRPr="00443A69">
          <w:rPr>
            <w:rStyle w:val="Kpr"/>
            <w:rFonts w:cs="Times New Roman"/>
            <w:bCs/>
            <w:szCs w:val="24"/>
          </w:rPr>
          <w:t>(OD3)</w:t>
        </w:r>
        <w:r w:rsidRPr="00443A69">
          <w:rPr>
            <w:rStyle w:val="Kpr"/>
            <w:rFonts w:cs="Times New Roman"/>
            <w:szCs w:val="24"/>
          </w:rPr>
          <w:t>.</w:t>
        </w:r>
      </w:hyperlink>
    </w:p>
    <w:p w14:paraId="5B1915B4" w14:textId="77777777" w:rsidR="00F17E01" w:rsidRDefault="00F17E01" w:rsidP="005F4504">
      <w:pPr>
        <w:spacing w:line="360" w:lineRule="auto"/>
        <w:rPr>
          <w:rFonts w:cs="Times New Roman"/>
          <w:b/>
          <w:bCs/>
          <w:szCs w:val="24"/>
        </w:rPr>
      </w:pPr>
    </w:p>
    <w:p w14:paraId="6C6281DD" w14:textId="77777777" w:rsidR="00F17E01" w:rsidRDefault="00F17E01" w:rsidP="005F4504">
      <w:pPr>
        <w:spacing w:line="360" w:lineRule="auto"/>
        <w:rPr>
          <w:rFonts w:cs="Times New Roman"/>
          <w:b/>
          <w:bCs/>
          <w:szCs w:val="24"/>
        </w:rPr>
      </w:pPr>
      <w:r w:rsidRPr="005D315F">
        <w:rPr>
          <w:rFonts w:cs="Times New Roman"/>
          <w:b/>
          <w:bCs/>
          <w:szCs w:val="24"/>
        </w:rPr>
        <w:lastRenderedPageBreak/>
        <w:t xml:space="preserve">Olgunluk Düzeyi: </w:t>
      </w:r>
      <w:r w:rsidRPr="001E197C">
        <w:rPr>
          <w:rFonts w:cs="Times New Roman"/>
          <w:b/>
          <w:bCs/>
          <w:szCs w:val="24"/>
        </w:rPr>
        <w:t>(</w:t>
      </w:r>
      <w:r>
        <w:rPr>
          <w:rFonts w:cs="Times New Roman"/>
          <w:b/>
          <w:bCs/>
          <w:szCs w:val="24"/>
        </w:rPr>
        <w:t>3</w:t>
      </w:r>
      <w:r w:rsidRPr="001E197C">
        <w:rPr>
          <w:rFonts w:cs="Times New Roman"/>
          <w:b/>
          <w:bCs/>
          <w:szCs w:val="24"/>
        </w:rPr>
        <w:t xml:space="preserve">) </w:t>
      </w:r>
      <w:r w:rsidRPr="00443A69">
        <w:rPr>
          <w:rFonts w:cs="Times New Roman"/>
          <w:b/>
          <w:bCs/>
          <w:szCs w:val="24"/>
        </w:rPr>
        <w:t>Kurumun geneline yayılmış, kalite güvencesi sistemi ve kültürünün gelişimini destekleyen etkin liderlik uygulamaları bulunmaktadır.</w:t>
      </w:r>
    </w:p>
    <w:p w14:paraId="47C99DA8" w14:textId="77777777" w:rsidR="00F17E01" w:rsidRPr="008A64F1" w:rsidRDefault="00F17E01" w:rsidP="00F17E01">
      <w:pPr>
        <w:spacing w:line="276" w:lineRule="auto"/>
        <w:rPr>
          <w:rFonts w:cs="Times New Roman"/>
          <w:b/>
          <w:bCs/>
          <w:szCs w:val="24"/>
        </w:rPr>
      </w:pPr>
    </w:p>
    <w:p w14:paraId="1CB20D07" w14:textId="77777777" w:rsidR="00F17E01" w:rsidRDefault="00F17E01" w:rsidP="00F17E01">
      <w:pPr>
        <w:spacing w:line="276" w:lineRule="auto"/>
        <w:rPr>
          <w:rFonts w:cs="Times New Roman"/>
          <w:b/>
          <w:bCs/>
          <w:szCs w:val="24"/>
        </w:rPr>
      </w:pPr>
      <w:r w:rsidRPr="00EF2E74">
        <w:rPr>
          <w:rFonts w:cs="Times New Roman"/>
          <w:b/>
          <w:bCs/>
          <w:szCs w:val="24"/>
        </w:rPr>
        <w:t>A.1.3. Kurumsal Dönüşüm Kapasitesi</w:t>
      </w:r>
    </w:p>
    <w:p w14:paraId="2747EE1F" w14:textId="77777777" w:rsidR="00F17E01" w:rsidRPr="00F74EE3" w:rsidRDefault="00F17E01" w:rsidP="003A1741">
      <w:pPr>
        <w:spacing w:line="360" w:lineRule="auto"/>
        <w:ind w:firstLine="708"/>
        <w:rPr>
          <w:rFonts w:cs="Times New Roman"/>
          <w:szCs w:val="24"/>
        </w:rPr>
      </w:pPr>
      <w:r w:rsidRPr="009C744C">
        <w:rPr>
          <w:rFonts w:cs="Times New Roman"/>
          <w:szCs w:val="24"/>
        </w:rPr>
        <w:t>Ülkemizin yükseköğretim ekosisteminde geliştirilen yeniliklere hızla uyum sağlanmaktadır. Yüksekokul, misyon ve vizyonu doğrultusunda öğrenci merkezli kararlar alarak bireylerin gelişimini desteklemekte ve öğrencilerin taleplerine uygun şekilde, çağın gerekliliklerine göre sürekli değişip dönüşen özgün bir kapasiteye sahiptir</w:t>
      </w:r>
      <w:r>
        <w:rPr>
          <w:rFonts w:cs="Times New Roman"/>
          <w:szCs w:val="24"/>
        </w:rPr>
        <w:t xml:space="preserve"> </w:t>
      </w:r>
      <w:hyperlink r:id="rId16" w:history="1">
        <w:r w:rsidRPr="009A2E25">
          <w:rPr>
            <w:rStyle w:val="Kpr"/>
            <w:rFonts w:cs="Times New Roman"/>
            <w:bCs/>
            <w:szCs w:val="24"/>
          </w:rPr>
          <w:t>(OD3)</w:t>
        </w:r>
      </w:hyperlink>
      <w:r w:rsidRPr="009A2E25">
        <w:rPr>
          <w:rFonts w:cs="Times New Roman"/>
          <w:b/>
          <w:bCs/>
          <w:szCs w:val="24"/>
        </w:rPr>
        <w:t xml:space="preserve"> </w:t>
      </w:r>
      <w:hyperlink r:id="rId17" w:history="1">
        <w:r w:rsidRPr="009A2E25">
          <w:rPr>
            <w:rStyle w:val="Kpr"/>
            <w:rFonts w:cs="Times New Roman"/>
            <w:bCs/>
            <w:szCs w:val="24"/>
          </w:rPr>
          <w:t>(OD3)</w:t>
        </w:r>
        <w:r w:rsidRPr="009A2E25">
          <w:rPr>
            <w:rStyle w:val="Kpr"/>
            <w:rFonts w:cs="Times New Roman"/>
            <w:szCs w:val="24"/>
          </w:rPr>
          <w:t>.</w:t>
        </w:r>
      </w:hyperlink>
      <w:r w:rsidRPr="009C744C">
        <w:rPr>
          <w:rFonts w:cs="Times New Roman"/>
          <w:szCs w:val="24"/>
        </w:rPr>
        <w:t xml:space="preserve"> </w:t>
      </w:r>
      <w:r w:rsidRPr="00F74EE3">
        <w:rPr>
          <w:rFonts w:cs="Times New Roman"/>
          <w:szCs w:val="24"/>
        </w:rPr>
        <w:t>Kurumda geleceğe uyum için amaç, misyon ve hedefler doğrultusunda kurumu dönüştürmek üzere değişim yönetimi, kıyaslama, yenilik yönetimi gibi yeni ve özgün yaklaşımların ortaya çıkması adına ana komisyon ve ona bağlı alt komisyonlar haftalık faaliyetlerini gerçekleştirmek suretiyle değişime ihtiyaç duyulan alanların tespit edilmesine çalışılmaktadır</w:t>
      </w:r>
      <w:r>
        <w:rPr>
          <w:rFonts w:cs="Times New Roman"/>
          <w:szCs w:val="24"/>
        </w:rPr>
        <w:t xml:space="preserve"> </w:t>
      </w:r>
      <w:hyperlink r:id="rId18" w:history="1">
        <w:r w:rsidRPr="009A2E25">
          <w:rPr>
            <w:rStyle w:val="Kpr"/>
            <w:rFonts w:cs="Times New Roman"/>
            <w:bCs/>
            <w:szCs w:val="24"/>
          </w:rPr>
          <w:t>(OD3)</w:t>
        </w:r>
      </w:hyperlink>
      <w:r w:rsidRPr="009A2E25">
        <w:rPr>
          <w:rFonts w:cs="Times New Roman"/>
          <w:b/>
          <w:bCs/>
          <w:szCs w:val="24"/>
        </w:rPr>
        <w:t xml:space="preserve"> </w:t>
      </w:r>
      <w:hyperlink r:id="rId19" w:history="1">
        <w:r w:rsidRPr="009A2E25">
          <w:rPr>
            <w:rStyle w:val="Kpr"/>
            <w:rFonts w:cs="Times New Roman"/>
            <w:bCs/>
            <w:szCs w:val="24"/>
          </w:rPr>
          <w:t>(OD3)</w:t>
        </w:r>
        <w:r w:rsidRPr="009A2E25">
          <w:rPr>
            <w:rStyle w:val="Kpr"/>
            <w:rFonts w:cs="Times New Roman"/>
            <w:szCs w:val="24"/>
          </w:rPr>
          <w:t>.</w:t>
        </w:r>
      </w:hyperlink>
    </w:p>
    <w:p w14:paraId="0D86DB54" w14:textId="77777777" w:rsidR="00F17E01" w:rsidRDefault="00F17E01" w:rsidP="00F17E01">
      <w:pPr>
        <w:spacing w:line="276" w:lineRule="auto"/>
        <w:rPr>
          <w:rFonts w:cs="Times New Roman"/>
          <w:b/>
          <w:bCs/>
          <w:szCs w:val="24"/>
        </w:rPr>
      </w:pPr>
    </w:p>
    <w:p w14:paraId="0998E49C" w14:textId="77777777" w:rsidR="00F17E01" w:rsidRDefault="00F17E01" w:rsidP="00F17E01">
      <w:pPr>
        <w:spacing w:line="276" w:lineRule="auto"/>
        <w:rPr>
          <w:rFonts w:cs="Times New Roman"/>
          <w:b/>
          <w:bCs/>
          <w:szCs w:val="24"/>
        </w:rPr>
      </w:pPr>
      <w:r w:rsidRPr="005D315F">
        <w:rPr>
          <w:rFonts w:cs="Times New Roman"/>
          <w:b/>
          <w:bCs/>
          <w:szCs w:val="24"/>
        </w:rPr>
        <w:t xml:space="preserve">Olgunluk Düzeyi: </w:t>
      </w:r>
      <w:r w:rsidRPr="009C744C">
        <w:rPr>
          <w:rFonts w:cs="Times New Roman"/>
          <w:b/>
          <w:bCs/>
          <w:szCs w:val="24"/>
        </w:rPr>
        <w:t>(3) Kurumda değişim yönetimi yaklaşımı kurumun geneline yayılmış ve bütüncül olarak yürütülmektedir</w:t>
      </w:r>
      <w:r>
        <w:rPr>
          <w:rFonts w:cs="Times New Roman"/>
          <w:b/>
          <w:bCs/>
          <w:szCs w:val="24"/>
        </w:rPr>
        <w:t>.</w:t>
      </w:r>
    </w:p>
    <w:p w14:paraId="4986E5E6" w14:textId="77777777" w:rsidR="00F17E01" w:rsidRDefault="00F17E01" w:rsidP="00F17E01">
      <w:pPr>
        <w:spacing w:line="276" w:lineRule="auto"/>
        <w:rPr>
          <w:rFonts w:cs="Times New Roman"/>
          <w:b/>
          <w:bCs/>
          <w:szCs w:val="24"/>
        </w:rPr>
      </w:pPr>
    </w:p>
    <w:p w14:paraId="572E8F5B" w14:textId="77777777" w:rsidR="00F17E01" w:rsidRDefault="00F17E01" w:rsidP="00F17E01">
      <w:pPr>
        <w:spacing w:line="276" w:lineRule="auto"/>
        <w:rPr>
          <w:rFonts w:cs="Times New Roman"/>
          <w:b/>
          <w:bCs/>
          <w:szCs w:val="24"/>
        </w:rPr>
      </w:pPr>
      <w:r w:rsidRPr="00EF2E74">
        <w:rPr>
          <w:rFonts w:cs="Times New Roman"/>
          <w:b/>
          <w:bCs/>
          <w:szCs w:val="24"/>
        </w:rPr>
        <w:t>A.1.4. İç Kalite Güvencesi Mekanizmaları</w:t>
      </w:r>
    </w:p>
    <w:p w14:paraId="678E0E42" w14:textId="77777777" w:rsidR="00F17E01" w:rsidRPr="00ED21F8" w:rsidRDefault="00F17E01" w:rsidP="003A1741">
      <w:pPr>
        <w:spacing w:line="360" w:lineRule="auto"/>
        <w:ind w:firstLine="708"/>
        <w:rPr>
          <w:rFonts w:cs="Times New Roman"/>
          <w:b/>
          <w:bCs/>
          <w:szCs w:val="24"/>
        </w:rPr>
      </w:pPr>
      <w:r w:rsidRPr="00ED21F8">
        <w:rPr>
          <w:rFonts w:cs="Times New Roman"/>
          <w:szCs w:val="24"/>
        </w:rPr>
        <w:t>Yüksekokuldaki tüm iş ve işlemler, kalite güvence sisteminin öngördüğü planlama, uygulama, kontrol ve önlem alma aşamaları doğrultusunda yürütülmektedir. Birimde kalite süreçlerini güvence altına alan kalite sistemi rehberi bulunmakta ve uygulanmaktadır.</w:t>
      </w:r>
      <w:r w:rsidRPr="00ED21F8">
        <w:rPr>
          <w:rFonts w:ascii="-webkit-standard" w:hAnsi="-webkit-standard"/>
          <w:color w:val="000000"/>
          <w:szCs w:val="24"/>
        </w:rPr>
        <w:t xml:space="preserve"> </w:t>
      </w:r>
      <w:r w:rsidRPr="00ED21F8">
        <w:rPr>
          <w:rFonts w:cs="Times New Roman"/>
          <w:color w:val="000000"/>
          <w:szCs w:val="24"/>
        </w:rPr>
        <w:t xml:space="preserve">Eğitim öğretim başta olmak üzere </w:t>
      </w:r>
      <w:r w:rsidRPr="00ED21F8">
        <w:rPr>
          <w:rFonts w:cs="Times New Roman"/>
          <w:szCs w:val="24"/>
        </w:rPr>
        <w:t>paydaşları ilgilendiren konular yüksekokulun web sayfasında duyurulmakta, iş akış takvimi oluşturularak süreçler bu takvime uygun şekilde tamamlanmaktadır</w:t>
      </w:r>
      <w:r w:rsidRPr="00ED21F8">
        <w:rPr>
          <w:rFonts w:cs="Times New Roman"/>
          <w:b/>
          <w:bCs/>
          <w:szCs w:val="24"/>
        </w:rPr>
        <w:t xml:space="preserve"> </w:t>
      </w:r>
      <w:hyperlink r:id="rId20" w:history="1">
        <w:r w:rsidRPr="009A2E25">
          <w:rPr>
            <w:rStyle w:val="Kpr"/>
            <w:rFonts w:cs="Times New Roman"/>
            <w:bCs/>
            <w:szCs w:val="24"/>
          </w:rPr>
          <w:t>(OD3).</w:t>
        </w:r>
      </w:hyperlink>
      <w:r w:rsidRPr="00CA1CC6">
        <w:rPr>
          <w:rFonts w:cs="Times New Roman"/>
          <w:szCs w:val="24"/>
        </w:rPr>
        <w:t xml:space="preserve"> İç paydaşların görev ve sorumluluklarına ilişkin belgeler, kalite politikaları ve paydaşların rollerini gösteren paydaş yönergesi mevcuttur ve uygulanmaktadır</w:t>
      </w:r>
      <w:r>
        <w:rPr>
          <w:rFonts w:cs="Times New Roman"/>
          <w:szCs w:val="24"/>
        </w:rPr>
        <w:t xml:space="preserve"> </w:t>
      </w:r>
      <w:hyperlink r:id="rId21" w:history="1">
        <w:r w:rsidRPr="009A2E25">
          <w:rPr>
            <w:rStyle w:val="Kpr"/>
            <w:rFonts w:cs="Times New Roman"/>
            <w:bCs/>
            <w:szCs w:val="24"/>
          </w:rPr>
          <w:t>(OD3)</w:t>
        </w:r>
      </w:hyperlink>
      <w:r w:rsidRPr="00CA1CC6">
        <w:rPr>
          <w:rFonts w:cs="Times New Roman"/>
          <w:szCs w:val="24"/>
        </w:rPr>
        <w:t xml:space="preserve"> </w:t>
      </w:r>
      <w:hyperlink r:id="rId22" w:history="1">
        <w:r w:rsidRPr="009A2E25">
          <w:rPr>
            <w:rStyle w:val="Kpr"/>
            <w:rFonts w:cs="Times New Roman"/>
            <w:bCs/>
            <w:szCs w:val="24"/>
          </w:rPr>
          <w:t>(OD3)</w:t>
        </w:r>
      </w:hyperlink>
      <w:r w:rsidRPr="00CA1CC6">
        <w:rPr>
          <w:rFonts w:cs="Times New Roman"/>
          <w:szCs w:val="24"/>
        </w:rPr>
        <w:t xml:space="preserve"> </w:t>
      </w:r>
      <w:hyperlink r:id="rId23" w:history="1">
        <w:r w:rsidRPr="009A2E25">
          <w:rPr>
            <w:rStyle w:val="Kpr"/>
            <w:rFonts w:cs="Times New Roman"/>
            <w:bCs/>
            <w:szCs w:val="24"/>
          </w:rPr>
          <w:t>(OD3).</w:t>
        </w:r>
      </w:hyperlink>
      <w:r w:rsidRPr="00CA1CC6">
        <w:rPr>
          <w:rFonts w:cs="Times New Roman"/>
          <w:szCs w:val="24"/>
        </w:rPr>
        <w:t xml:space="preserve"> Paydaşlardan alınan geri bildirimler doğrultusunda iş ve işlemler sürekli güncellenmekte ve iyileştirilmektedir</w:t>
      </w:r>
      <w:r>
        <w:rPr>
          <w:rFonts w:cs="Times New Roman"/>
          <w:szCs w:val="24"/>
        </w:rPr>
        <w:t xml:space="preserve"> </w:t>
      </w:r>
      <w:hyperlink r:id="rId24" w:history="1">
        <w:r w:rsidRPr="009A2E25">
          <w:rPr>
            <w:rStyle w:val="Kpr"/>
            <w:rFonts w:cs="Times New Roman"/>
            <w:bCs/>
            <w:szCs w:val="24"/>
          </w:rPr>
          <w:t>(OD3)</w:t>
        </w:r>
      </w:hyperlink>
      <w:r w:rsidRPr="00CA1CC6">
        <w:rPr>
          <w:rFonts w:cs="Times New Roman"/>
          <w:szCs w:val="24"/>
        </w:rPr>
        <w:t xml:space="preserve"> </w:t>
      </w:r>
      <w:hyperlink r:id="rId25" w:history="1">
        <w:r w:rsidRPr="009A2E25">
          <w:rPr>
            <w:rStyle w:val="Kpr"/>
            <w:rFonts w:cs="Times New Roman"/>
            <w:bCs/>
            <w:szCs w:val="24"/>
          </w:rPr>
          <w:t>(OD3).</w:t>
        </w:r>
      </w:hyperlink>
      <w:r w:rsidRPr="00CA1CC6">
        <w:rPr>
          <w:rFonts w:cs="Times New Roman"/>
          <w:szCs w:val="24"/>
        </w:rPr>
        <w:t xml:space="preserve"> </w:t>
      </w:r>
      <w:r w:rsidRPr="00B95433">
        <w:rPr>
          <w:rFonts w:cs="Times New Roman"/>
          <w:szCs w:val="24"/>
        </w:rPr>
        <w:t>Birim faaliyetlerine</w:t>
      </w:r>
      <w:r>
        <w:rPr>
          <w:rFonts w:cs="Times New Roman"/>
          <w:szCs w:val="24"/>
        </w:rPr>
        <w:t xml:space="preserve"> ait </w:t>
      </w:r>
      <w:r w:rsidRPr="00B95433">
        <w:rPr>
          <w:rFonts w:cs="Times New Roman"/>
          <w:szCs w:val="24"/>
        </w:rPr>
        <w:t>yıllık izleme ve iyileştir</w:t>
      </w:r>
      <w:r>
        <w:rPr>
          <w:rFonts w:cs="Times New Roman"/>
          <w:szCs w:val="24"/>
        </w:rPr>
        <w:t xml:space="preserve">ilmeye yönelik </w:t>
      </w:r>
      <w:r w:rsidRPr="00B95433">
        <w:rPr>
          <w:rFonts w:cs="Times New Roman"/>
          <w:szCs w:val="24"/>
        </w:rPr>
        <w:t xml:space="preserve"> raporlar</w:t>
      </w:r>
      <w:r>
        <w:rPr>
          <w:rFonts w:cs="Times New Roman"/>
          <w:szCs w:val="24"/>
        </w:rPr>
        <w:t xml:space="preserve"> hazırlanarak sunulmaktadır </w:t>
      </w:r>
      <w:hyperlink r:id="rId26" w:history="1">
        <w:r w:rsidRPr="009A2E25">
          <w:rPr>
            <w:rStyle w:val="Kpr"/>
            <w:rFonts w:cs="Times New Roman"/>
            <w:bCs/>
            <w:szCs w:val="24"/>
          </w:rPr>
          <w:t>(OD3)</w:t>
        </w:r>
      </w:hyperlink>
      <w:r>
        <w:rPr>
          <w:rFonts w:cs="Times New Roman"/>
          <w:b/>
          <w:bCs/>
          <w:szCs w:val="24"/>
        </w:rPr>
        <w:t xml:space="preserve"> </w:t>
      </w:r>
      <w:hyperlink r:id="rId27" w:history="1">
        <w:r w:rsidRPr="009A2E25">
          <w:rPr>
            <w:rStyle w:val="Kpr"/>
            <w:rFonts w:cs="Times New Roman"/>
            <w:bCs/>
            <w:szCs w:val="24"/>
          </w:rPr>
          <w:t>(OD3).</w:t>
        </w:r>
      </w:hyperlink>
    </w:p>
    <w:p w14:paraId="4FC5E2A7" w14:textId="77777777" w:rsidR="00F17E01" w:rsidRDefault="00F17E01" w:rsidP="00F17E01">
      <w:pPr>
        <w:spacing w:line="276" w:lineRule="auto"/>
        <w:rPr>
          <w:rFonts w:cs="Times New Roman"/>
          <w:b/>
          <w:bCs/>
          <w:szCs w:val="24"/>
        </w:rPr>
      </w:pPr>
    </w:p>
    <w:p w14:paraId="7594F0FD" w14:textId="77777777" w:rsidR="00F17E01" w:rsidRPr="005D315F" w:rsidRDefault="00F17E01" w:rsidP="00F17E01">
      <w:pPr>
        <w:spacing w:line="276" w:lineRule="auto"/>
        <w:rPr>
          <w:rFonts w:cs="Times New Roman"/>
          <w:b/>
          <w:bCs/>
          <w:szCs w:val="24"/>
        </w:rPr>
      </w:pPr>
      <w:r w:rsidRPr="005D315F">
        <w:rPr>
          <w:rFonts w:cs="Times New Roman"/>
          <w:b/>
          <w:bCs/>
          <w:szCs w:val="24"/>
        </w:rPr>
        <w:t xml:space="preserve">Olgunluk Düzeyi: </w:t>
      </w:r>
      <w:r w:rsidRPr="00ED21F8">
        <w:rPr>
          <w:rFonts w:cs="Times New Roman"/>
          <w:b/>
          <w:bCs/>
          <w:szCs w:val="24"/>
        </w:rPr>
        <w:t>(</w:t>
      </w:r>
      <w:r>
        <w:rPr>
          <w:rFonts w:cs="Times New Roman"/>
          <w:b/>
          <w:bCs/>
          <w:szCs w:val="24"/>
        </w:rPr>
        <w:t>3</w:t>
      </w:r>
      <w:r w:rsidRPr="00ED21F8">
        <w:rPr>
          <w:rFonts w:cs="Times New Roman"/>
          <w:b/>
          <w:bCs/>
          <w:szCs w:val="24"/>
        </w:rPr>
        <w:t xml:space="preserve">) </w:t>
      </w:r>
      <w:r w:rsidRPr="009A2E25">
        <w:rPr>
          <w:rFonts w:cs="Times New Roman"/>
          <w:b/>
          <w:bCs/>
          <w:szCs w:val="24"/>
        </w:rPr>
        <w:t>İç kalite güvencesi sistemi kurumun geneline yayılmış, şeffaf ve bütüncül olarak yürütülmektedir.</w:t>
      </w:r>
    </w:p>
    <w:p w14:paraId="6DEE0F52" w14:textId="417E4CEA" w:rsidR="00F17E01" w:rsidRDefault="00F17E01" w:rsidP="00F17E01">
      <w:pPr>
        <w:spacing w:line="276" w:lineRule="auto"/>
        <w:rPr>
          <w:rFonts w:cs="Times New Roman"/>
          <w:b/>
          <w:bCs/>
          <w:szCs w:val="24"/>
        </w:rPr>
      </w:pPr>
    </w:p>
    <w:p w14:paraId="2559722B" w14:textId="77777777" w:rsidR="003A1741" w:rsidRDefault="003A1741" w:rsidP="00F17E01">
      <w:pPr>
        <w:spacing w:line="276" w:lineRule="auto"/>
        <w:rPr>
          <w:rFonts w:cs="Times New Roman"/>
          <w:b/>
          <w:bCs/>
          <w:szCs w:val="24"/>
        </w:rPr>
      </w:pPr>
    </w:p>
    <w:p w14:paraId="60CEAEE7" w14:textId="77777777" w:rsidR="00F17E01" w:rsidRDefault="00F17E01" w:rsidP="00F17E01">
      <w:pPr>
        <w:spacing w:line="276" w:lineRule="auto"/>
        <w:rPr>
          <w:rFonts w:cs="Times New Roman"/>
          <w:b/>
          <w:bCs/>
          <w:szCs w:val="24"/>
        </w:rPr>
      </w:pPr>
      <w:r w:rsidRPr="00EF2E74">
        <w:rPr>
          <w:rFonts w:cs="Times New Roman"/>
          <w:b/>
          <w:bCs/>
          <w:szCs w:val="24"/>
        </w:rPr>
        <w:lastRenderedPageBreak/>
        <w:t xml:space="preserve">A.1.5. Kamuoyunu Bilgilendirme </w:t>
      </w:r>
      <w:r>
        <w:rPr>
          <w:rFonts w:cs="Times New Roman"/>
          <w:b/>
          <w:bCs/>
          <w:szCs w:val="24"/>
        </w:rPr>
        <w:t>v</w:t>
      </w:r>
      <w:r w:rsidRPr="00EF2E74">
        <w:rPr>
          <w:rFonts w:cs="Times New Roman"/>
          <w:b/>
          <w:bCs/>
          <w:szCs w:val="24"/>
        </w:rPr>
        <w:t>e Hesap Verebilirlik</w:t>
      </w:r>
    </w:p>
    <w:p w14:paraId="757D92BA" w14:textId="77777777" w:rsidR="00F17E01" w:rsidRDefault="00F17E01" w:rsidP="003A1741">
      <w:pPr>
        <w:spacing w:line="360" w:lineRule="auto"/>
        <w:ind w:firstLine="708"/>
        <w:rPr>
          <w:rFonts w:cs="Times New Roman"/>
          <w:b/>
          <w:bCs/>
          <w:szCs w:val="24"/>
        </w:rPr>
      </w:pPr>
      <w:r w:rsidRPr="001327F4">
        <w:rPr>
          <w:rFonts w:cs="Times New Roman"/>
          <w:szCs w:val="24"/>
        </w:rPr>
        <w:t xml:space="preserve">Kurumumuzda, kamuoyunu bilgilendirme ilkesel olarak benimsenmiş, bilgilendirme konusunda (konu, zaman, şekil </w:t>
      </w:r>
      <w:proofErr w:type="spellStart"/>
      <w:r w:rsidRPr="001327F4">
        <w:rPr>
          <w:rFonts w:cs="Times New Roman"/>
          <w:szCs w:val="24"/>
        </w:rPr>
        <w:t>vs</w:t>
      </w:r>
      <w:proofErr w:type="spellEnd"/>
      <w:r w:rsidRPr="001327F4">
        <w:rPr>
          <w:rFonts w:cs="Times New Roman"/>
          <w:szCs w:val="24"/>
        </w:rPr>
        <w:t>) kanallarının nasıl kullanılacağı tasarlanmış, erişilebilir olarak ilan edilmiştir ve ilan edilmektedir</w:t>
      </w:r>
      <w:r>
        <w:rPr>
          <w:rFonts w:cs="Times New Roman"/>
          <w:szCs w:val="24"/>
        </w:rPr>
        <w:t>.</w:t>
      </w:r>
      <w:r w:rsidRPr="001327F4">
        <w:t xml:space="preserve"> </w:t>
      </w:r>
      <w:r w:rsidRPr="001327F4">
        <w:rPr>
          <w:rFonts w:cs="Times New Roman"/>
          <w:szCs w:val="24"/>
        </w:rPr>
        <w:t>Bu amaçla kurumumuzun web sitesinde yer alan “duyurular” alanı kullanılmaktadır</w:t>
      </w:r>
      <w:r>
        <w:rPr>
          <w:rFonts w:cs="Times New Roman"/>
          <w:b/>
          <w:bCs/>
          <w:szCs w:val="24"/>
        </w:rPr>
        <w:t xml:space="preserve"> </w:t>
      </w:r>
      <w:hyperlink r:id="rId28" w:history="1">
        <w:r w:rsidRPr="009A2E25">
          <w:rPr>
            <w:rStyle w:val="Kpr"/>
            <w:rFonts w:cs="Times New Roman"/>
            <w:bCs/>
            <w:szCs w:val="24"/>
          </w:rPr>
          <w:t>(OD3)</w:t>
        </w:r>
      </w:hyperlink>
      <w:r w:rsidRPr="009A2E25">
        <w:rPr>
          <w:rFonts w:cs="Times New Roman"/>
          <w:b/>
          <w:bCs/>
          <w:szCs w:val="24"/>
        </w:rPr>
        <w:t xml:space="preserve"> </w:t>
      </w:r>
      <w:hyperlink r:id="rId29" w:history="1">
        <w:r w:rsidRPr="009A2E25">
          <w:rPr>
            <w:rStyle w:val="Kpr"/>
            <w:rFonts w:cs="Times New Roman"/>
            <w:bCs/>
            <w:szCs w:val="24"/>
          </w:rPr>
          <w:t>(OD3).</w:t>
        </w:r>
      </w:hyperlink>
      <w:r>
        <w:rPr>
          <w:rFonts w:cs="Times New Roman"/>
          <w:b/>
          <w:bCs/>
          <w:szCs w:val="24"/>
        </w:rPr>
        <w:t xml:space="preserve"> </w:t>
      </w:r>
      <w:r w:rsidRPr="001327F4">
        <w:rPr>
          <w:rFonts w:cs="Times New Roman"/>
          <w:szCs w:val="24"/>
        </w:rPr>
        <w:t xml:space="preserve">Kurumsal özerklik ile hesap verebilirlik kavramlarının birbirini tamamladığına ilişkin bulgular mevcuttur. Bu amaçla kurumun web </w:t>
      </w:r>
      <w:r w:rsidRPr="004B363B">
        <w:rPr>
          <w:rFonts w:cs="Times New Roman"/>
          <w:szCs w:val="24"/>
        </w:rPr>
        <w:t>sitesi ve diğer iletişim kanalları</w:t>
      </w:r>
      <w:r>
        <w:rPr>
          <w:rFonts w:cs="Times New Roman"/>
          <w:szCs w:val="24"/>
        </w:rPr>
        <w:t xml:space="preserve"> (sosyal medya, </w:t>
      </w:r>
      <w:proofErr w:type="spellStart"/>
      <w:r>
        <w:rPr>
          <w:rFonts w:cs="Times New Roman"/>
          <w:szCs w:val="24"/>
        </w:rPr>
        <w:t>whatsapp</w:t>
      </w:r>
      <w:proofErr w:type="spellEnd"/>
      <w:r>
        <w:rPr>
          <w:rFonts w:cs="Times New Roman"/>
          <w:szCs w:val="24"/>
        </w:rPr>
        <w:t>)</w:t>
      </w:r>
      <w:r w:rsidRPr="004B363B">
        <w:rPr>
          <w:rFonts w:cs="Times New Roman"/>
          <w:szCs w:val="24"/>
        </w:rPr>
        <w:t xml:space="preserve"> aktif olarak kullanılmaktadır</w:t>
      </w:r>
      <w:r>
        <w:rPr>
          <w:rFonts w:cs="Times New Roman"/>
          <w:szCs w:val="24"/>
        </w:rPr>
        <w:t xml:space="preserve">. </w:t>
      </w:r>
      <w:hyperlink r:id="rId30" w:history="1">
        <w:r w:rsidRPr="009A2E25">
          <w:rPr>
            <w:rStyle w:val="Kpr"/>
            <w:rFonts w:cs="Times New Roman"/>
            <w:bCs/>
            <w:szCs w:val="24"/>
          </w:rPr>
          <w:t>(OD3)</w:t>
        </w:r>
      </w:hyperlink>
      <w:r w:rsidRPr="009A2E25">
        <w:rPr>
          <w:rFonts w:cs="Times New Roman"/>
          <w:b/>
          <w:bCs/>
          <w:szCs w:val="24"/>
        </w:rPr>
        <w:t xml:space="preserve"> </w:t>
      </w:r>
      <w:hyperlink r:id="rId31" w:history="1">
        <w:r w:rsidRPr="009A2E25">
          <w:rPr>
            <w:rStyle w:val="Kpr"/>
            <w:rFonts w:cs="Times New Roman"/>
            <w:bCs/>
            <w:szCs w:val="24"/>
          </w:rPr>
          <w:t>(OD3)</w:t>
        </w:r>
      </w:hyperlink>
      <w:r w:rsidRPr="009A2E25">
        <w:rPr>
          <w:rFonts w:cs="Times New Roman"/>
          <w:b/>
          <w:bCs/>
          <w:szCs w:val="24"/>
        </w:rPr>
        <w:t xml:space="preserve"> </w:t>
      </w:r>
      <w:hyperlink r:id="rId32" w:history="1">
        <w:r w:rsidRPr="009A2E25">
          <w:rPr>
            <w:rStyle w:val="Kpr"/>
            <w:rFonts w:cs="Times New Roman"/>
            <w:bCs/>
            <w:szCs w:val="24"/>
          </w:rPr>
          <w:t>(OD3).</w:t>
        </w:r>
      </w:hyperlink>
      <w:r>
        <w:rPr>
          <w:rFonts w:cs="Times New Roman"/>
          <w:b/>
          <w:bCs/>
          <w:szCs w:val="24"/>
        </w:rPr>
        <w:t xml:space="preserve"> </w:t>
      </w:r>
      <w:r w:rsidRPr="004B363B">
        <w:rPr>
          <w:rFonts w:cs="Times New Roman"/>
          <w:szCs w:val="24"/>
        </w:rPr>
        <w:t>Kamunun denetleme araçları yoluyla yapılan iç ve dış denetimler neticesinde de ayrıca iyileştirmeler yapılmaktadır</w:t>
      </w:r>
      <w:r>
        <w:rPr>
          <w:rFonts w:cs="Times New Roman"/>
          <w:szCs w:val="24"/>
        </w:rPr>
        <w:t xml:space="preserve"> </w:t>
      </w:r>
      <w:hyperlink r:id="rId33" w:history="1">
        <w:r w:rsidRPr="009A2E25">
          <w:rPr>
            <w:rStyle w:val="Kpr"/>
            <w:rFonts w:cs="Times New Roman"/>
            <w:bCs/>
            <w:szCs w:val="24"/>
          </w:rPr>
          <w:t>(OD3)</w:t>
        </w:r>
      </w:hyperlink>
      <w:r w:rsidRPr="009A2E25">
        <w:rPr>
          <w:rFonts w:cs="Times New Roman"/>
          <w:b/>
          <w:bCs/>
          <w:szCs w:val="24"/>
        </w:rPr>
        <w:t xml:space="preserve"> </w:t>
      </w:r>
      <w:hyperlink r:id="rId34" w:history="1">
        <w:r w:rsidRPr="009A2E25">
          <w:rPr>
            <w:rStyle w:val="Kpr"/>
            <w:rFonts w:cs="Times New Roman"/>
            <w:bCs/>
            <w:szCs w:val="24"/>
          </w:rPr>
          <w:t>(OD3)</w:t>
        </w:r>
      </w:hyperlink>
      <w:r w:rsidRPr="009A2E25">
        <w:rPr>
          <w:rFonts w:cs="Times New Roman"/>
          <w:b/>
          <w:bCs/>
          <w:szCs w:val="24"/>
        </w:rPr>
        <w:t xml:space="preserve"> </w:t>
      </w:r>
      <w:r w:rsidRPr="00F30347">
        <w:rPr>
          <w:rFonts w:cs="Times New Roman"/>
          <w:szCs w:val="24"/>
        </w:rPr>
        <w:t xml:space="preserve">Kamuoyunu bilgilendirme ve hesap verebilirlik mekanizmalarına </w:t>
      </w:r>
      <w:r>
        <w:rPr>
          <w:rFonts w:cs="Times New Roman"/>
          <w:szCs w:val="24"/>
        </w:rPr>
        <w:t xml:space="preserve">ait </w:t>
      </w:r>
      <w:r w:rsidRPr="00F30347">
        <w:rPr>
          <w:rFonts w:cs="Times New Roman"/>
          <w:szCs w:val="24"/>
        </w:rPr>
        <w:t xml:space="preserve">izleme ve iyileştirme süreçlerimiz, faaliyet raporlarımızda detaylı olarak yer almaktadır </w:t>
      </w:r>
      <w:hyperlink r:id="rId35" w:history="1">
        <w:r w:rsidRPr="009A2E25">
          <w:rPr>
            <w:rStyle w:val="Kpr"/>
            <w:rFonts w:cs="Times New Roman"/>
            <w:bCs/>
            <w:szCs w:val="24"/>
          </w:rPr>
          <w:t>(OD3)</w:t>
        </w:r>
      </w:hyperlink>
    </w:p>
    <w:p w14:paraId="6D72E07B" w14:textId="77777777" w:rsidR="00F17E01" w:rsidRDefault="00F17E01" w:rsidP="00F17E01">
      <w:pPr>
        <w:spacing w:line="276" w:lineRule="auto"/>
        <w:rPr>
          <w:rFonts w:cs="Times New Roman"/>
          <w:b/>
          <w:bCs/>
          <w:szCs w:val="24"/>
        </w:rPr>
      </w:pPr>
    </w:p>
    <w:p w14:paraId="6B1AB2B6" w14:textId="77777777" w:rsidR="00F17E01" w:rsidRPr="005D315F" w:rsidRDefault="00F17E01" w:rsidP="00F17E01">
      <w:pPr>
        <w:spacing w:line="276" w:lineRule="auto"/>
        <w:rPr>
          <w:rFonts w:cs="Times New Roman"/>
          <w:b/>
          <w:bCs/>
          <w:szCs w:val="24"/>
        </w:rPr>
      </w:pPr>
      <w:r w:rsidRPr="005D315F">
        <w:rPr>
          <w:rFonts w:cs="Times New Roman"/>
          <w:b/>
          <w:bCs/>
          <w:szCs w:val="24"/>
        </w:rPr>
        <w:t xml:space="preserve">Olgunluk Düzeyi: </w:t>
      </w:r>
      <w:r>
        <w:rPr>
          <w:rFonts w:cs="Times New Roman"/>
          <w:b/>
          <w:bCs/>
          <w:szCs w:val="24"/>
        </w:rPr>
        <w:t xml:space="preserve">(3) </w:t>
      </w:r>
      <w:r w:rsidRPr="009A2E25">
        <w:rPr>
          <w:rFonts w:cs="Times New Roman"/>
          <w:b/>
          <w:bCs/>
          <w:szCs w:val="24"/>
        </w:rPr>
        <w:t>Kurum tanımlı süreçleri doğrultusunda kamuoyunu bilgilendirme ve hesap verebilirlik mekanizmalarını işletmektedir.</w:t>
      </w:r>
    </w:p>
    <w:p w14:paraId="7A46DCD6" w14:textId="77777777" w:rsidR="00F17E01" w:rsidRDefault="00F17E01" w:rsidP="00F17E01">
      <w:pPr>
        <w:spacing w:line="276" w:lineRule="auto"/>
        <w:rPr>
          <w:rFonts w:cs="Times New Roman"/>
          <w:b/>
          <w:bCs/>
          <w:szCs w:val="24"/>
        </w:rPr>
      </w:pPr>
    </w:p>
    <w:bookmarkEnd w:id="4"/>
    <w:p w14:paraId="0B92ED2A" w14:textId="77777777" w:rsidR="00F17E01" w:rsidRPr="00E24195" w:rsidRDefault="00F17E01" w:rsidP="005F4504">
      <w:pPr>
        <w:pStyle w:val="Balk1"/>
      </w:pPr>
      <w:r w:rsidRPr="00E24195">
        <w:t xml:space="preserve">A.2. Misyon ve Stratejik Amaçlar </w:t>
      </w:r>
    </w:p>
    <w:p w14:paraId="1EA11BA2" w14:textId="77777777" w:rsidR="00F17E01" w:rsidRDefault="00F17E01" w:rsidP="005F4504">
      <w:pPr>
        <w:pStyle w:val="Balk1"/>
      </w:pPr>
      <w:bookmarkStart w:id="5" w:name="_Hlk155961881"/>
      <w:r w:rsidRPr="00E70A80">
        <w:t>A.2.1. Misyon, Vizyon ve Politikalar</w:t>
      </w:r>
    </w:p>
    <w:p w14:paraId="25ADD23F" w14:textId="77777777" w:rsidR="00F17E01" w:rsidRPr="009A2E25" w:rsidRDefault="00F17E01" w:rsidP="002D2983">
      <w:pPr>
        <w:spacing w:line="360" w:lineRule="auto"/>
        <w:ind w:firstLine="708"/>
      </w:pPr>
      <w:r w:rsidRPr="002D2983">
        <w:t>Meslek Yüksekokulu misyon ve vizyonu</w:t>
      </w:r>
      <w:r w:rsidRPr="009A2E25">
        <w:t xml:space="preserve">, Kurumda sunulan eğitim kamu hizmetine uygun bir şekilde özgün olarak tanımlanmıştır. Kurum misyon ve vizyonu doğrultusunda eğitim ve öğretim faaliyetleri yürütülmektedir. Misyon ve vizyonda belirtilen yol haritası ve kalite politikası, Meslek Yüksekokulu’nun resmi web sayfası olan sayfasında paydaşlara duyurulmuştur </w:t>
      </w:r>
      <w:r w:rsidRPr="009A2E25">
        <w:rPr>
          <w:b/>
        </w:rPr>
        <w:t>(</w:t>
      </w:r>
      <w:hyperlink r:id="rId36" w:history="1">
        <w:r w:rsidRPr="00BD135E">
          <w:rPr>
            <w:rStyle w:val="Kpr"/>
            <w:rFonts w:eastAsia="Times New Roman" w:cs="Times New Roman"/>
            <w:spacing w:val="-2"/>
            <w:szCs w:val="24"/>
          </w:rPr>
          <w:t>OD3</w:t>
        </w:r>
      </w:hyperlink>
      <w:r w:rsidRPr="009A2E25">
        <w:rPr>
          <w:b/>
        </w:rPr>
        <w:t>) (</w:t>
      </w:r>
      <w:hyperlink r:id="rId37" w:history="1">
        <w:r w:rsidRPr="00BD135E">
          <w:rPr>
            <w:rStyle w:val="Kpr"/>
            <w:rFonts w:eastAsia="Times New Roman" w:cs="Times New Roman"/>
            <w:spacing w:val="-2"/>
            <w:szCs w:val="24"/>
          </w:rPr>
          <w:t>OD3</w:t>
        </w:r>
      </w:hyperlink>
      <w:r w:rsidRPr="009A2E25">
        <w:rPr>
          <w:b/>
        </w:rPr>
        <w:t>)</w:t>
      </w:r>
      <w:r w:rsidRPr="009A2E25">
        <w:t>. Kurum içi değerlendirme raporları, faaliyet raporları ve birim stratejik planında belirtilen politikalar izlenmekte ve değerlendirilmektedir</w:t>
      </w:r>
      <w:r>
        <w:t xml:space="preserve"> </w:t>
      </w:r>
      <w:r w:rsidRPr="009A2E25">
        <w:rPr>
          <w:b/>
        </w:rPr>
        <w:t>(</w:t>
      </w:r>
      <w:hyperlink r:id="rId38" w:history="1">
        <w:r w:rsidRPr="00BD135E">
          <w:rPr>
            <w:rStyle w:val="Kpr"/>
            <w:rFonts w:eastAsia="Times New Roman" w:cs="Times New Roman"/>
            <w:spacing w:val="-2"/>
            <w:szCs w:val="24"/>
          </w:rPr>
          <w:t>OD3</w:t>
        </w:r>
      </w:hyperlink>
      <w:r w:rsidRPr="009A2E25">
        <w:rPr>
          <w:b/>
        </w:rPr>
        <w:t>) (</w:t>
      </w:r>
      <w:hyperlink r:id="rId39" w:history="1">
        <w:r w:rsidRPr="00BD135E">
          <w:rPr>
            <w:rStyle w:val="Kpr"/>
            <w:rFonts w:eastAsia="Times New Roman" w:cs="Times New Roman"/>
            <w:spacing w:val="-2"/>
            <w:szCs w:val="24"/>
          </w:rPr>
          <w:t>OD3</w:t>
        </w:r>
      </w:hyperlink>
      <w:r w:rsidRPr="009A2E25">
        <w:rPr>
          <w:b/>
        </w:rPr>
        <w:t xml:space="preserve">) </w:t>
      </w:r>
      <w:hyperlink r:id="rId40" w:history="1">
        <w:r w:rsidRPr="009A2E25">
          <w:rPr>
            <w:rStyle w:val="Kpr"/>
            <w:rFonts w:eastAsia="Times New Roman" w:cs="Times New Roman"/>
            <w:spacing w:val="-2"/>
            <w:szCs w:val="24"/>
          </w:rPr>
          <w:t>(</w:t>
        </w:r>
        <w:r w:rsidRPr="00BD135E">
          <w:rPr>
            <w:rStyle w:val="Kpr"/>
            <w:rFonts w:eastAsia="Times New Roman" w:cs="Times New Roman"/>
            <w:spacing w:val="-2"/>
            <w:szCs w:val="24"/>
          </w:rPr>
          <w:t>OD3</w:t>
        </w:r>
        <w:r w:rsidRPr="009A2E25">
          <w:rPr>
            <w:rStyle w:val="Kpr"/>
            <w:rFonts w:eastAsia="Times New Roman" w:cs="Times New Roman"/>
            <w:spacing w:val="-2"/>
            <w:szCs w:val="24"/>
          </w:rPr>
          <w:t>)</w:t>
        </w:r>
      </w:hyperlink>
      <w:r>
        <w:rPr>
          <w:b/>
        </w:rPr>
        <w:t xml:space="preserve">. </w:t>
      </w:r>
      <w:r w:rsidRPr="009A2E25">
        <w:t xml:space="preserve">Kalite güvence standartlarının gerektirdiği şekilde Toplumsal Katkı, Yönetim Sistemi ve </w:t>
      </w:r>
      <w:proofErr w:type="spellStart"/>
      <w:r w:rsidRPr="009A2E25">
        <w:t>Uluslararasılaşma</w:t>
      </w:r>
      <w:proofErr w:type="spellEnd"/>
      <w:r w:rsidRPr="009A2E25">
        <w:t xml:space="preserve"> politikalarının da belirlenmesi planlanmaktadır(</w:t>
      </w:r>
      <w:hyperlink r:id="rId41" w:history="1">
        <w:r w:rsidRPr="009A2E25">
          <w:rPr>
            <w:rStyle w:val="Kpr"/>
            <w:rFonts w:eastAsia="Times New Roman" w:cs="Times New Roman"/>
            <w:spacing w:val="-2"/>
            <w:szCs w:val="24"/>
          </w:rPr>
          <w:t>(</w:t>
        </w:r>
        <w:r w:rsidRPr="00BD135E">
          <w:rPr>
            <w:rStyle w:val="Kpr"/>
            <w:rFonts w:eastAsia="Times New Roman" w:cs="Times New Roman"/>
            <w:spacing w:val="-2"/>
            <w:szCs w:val="24"/>
          </w:rPr>
          <w:t>OD3</w:t>
        </w:r>
        <w:r w:rsidRPr="009A2E25">
          <w:rPr>
            <w:rStyle w:val="Kpr"/>
            <w:rFonts w:eastAsia="Times New Roman" w:cs="Times New Roman"/>
            <w:spacing w:val="-2"/>
            <w:szCs w:val="24"/>
          </w:rPr>
          <w:t>)</w:t>
        </w:r>
      </w:hyperlink>
      <w:r w:rsidRPr="009A2E25">
        <w:rPr>
          <w:b/>
        </w:rPr>
        <w:t xml:space="preserve"> </w:t>
      </w:r>
      <w:hyperlink r:id="rId42" w:history="1">
        <w:r w:rsidRPr="009A2E25">
          <w:rPr>
            <w:rStyle w:val="Kpr"/>
            <w:rFonts w:eastAsia="Times New Roman" w:cs="Times New Roman"/>
            <w:spacing w:val="-2"/>
            <w:szCs w:val="24"/>
          </w:rPr>
          <w:t>(</w:t>
        </w:r>
        <w:r w:rsidRPr="00BD135E">
          <w:rPr>
            <w:rStyle w:val="Kpr"/>
            <w:rFonts w:eastAsia="Times New Roman" w:cs="Times New Roman"/>
            <w:spacing w:val="-2"/>
            <w:szCs w:val="24"/>
          </w:rPr>
          <w:t>OD3</w:t>
        </w:r>
        <w:r w:rsidRPr="009A2E25">
          <w:rPr>
            <w:rStyle w:val="Kpr"/>
            <w:rFonts w:eastAsia="Times New Roman" w:cs="Times New Roman"/>
            <w:spacing w:val="-2"/>
            <w:szCs w:val="24"/>
          </w:rPr>
          <w:t>)</w:t>
        </w:r>
      </w:hyperlink>
      <w:r w:rsidRPr="009A2E25">
        <w:rPr>
          <w:b/>
        </w:rPr>
        <w:t xml:space="preserve"> </w:t>
      </w:r>
      <w:hyperlink r:id="rId43" w:history="1">
        <w:r w:rsidRPr="009A2E25">
          <w:rPr>
            <w:rStyle w:val="Kpr"/>
            <w:rFonts w:eastAsia="Times New Roman" w:cs="Times New Roman"/>
            <w:spacing w:val="-2"/>
            <w:szCs w:val="24"/>
          </w:rPr>
          <w:t>(</w:t>
        </w:r>
        <w:r w:rsidRPr="00BD135E">
          <w:rPr>
            <w:rStyle w:val="Kpr"/>
            <w:rFonts w:eastAsia="Times New Roman" w:cs="Times New Roman"/>
            <w:spacing w:val="-2"/>
            <w:szCs w:val="24"/>
          </w:rPr>
          <w:t>OD3</w:t>
        </w:r>
        <w:r w:rsidRPr="009A2E25">
          <w:rPr>
            <w:rStyle w:val="Kpr"/>
            <w:rFonts w:eastAsia="Times New Roman" w:cs="Times New Roman"/>
            <w:spacing w:val="-2"/>
            <w:szCs w:val="24"/>
          </w:rPr>
          <w:t>)</w:t>
        </w:r>
      </w:hyperlink>
      <w:r>
        <w:t>.</w:t>
      </w:r>
    </w:p>
    <w:p w14:paraId="18677DCD" w14:textId="77777777" w:rsidR="00F17E01" w:rsidRDefault="00F17E01" w:rsidP="002D2C67">
      <w:pPr>
        <w:spacing w:line="360" w:lineRule="auto"/>
      </w:pPr>
    </w:p>
    <w:p w14:paraId="5551DCD1" w14:textId="77777777" w:rsidR="00F17E01" w:rsidRPr="005D315F" w:rsidRDefault="00F17E01" w:rsidP="00F17E01">
      <w:pPr>
        <w:spacing w:line="276" w:lineRule="auto"/>
        <w:rPr>
          <w:rFonts w:cs="Times New Roman"/>
          <w:b/>
          <w:bCs/>
          <w:szCs w:val="24"/>
        </w:rPr>
      </w:pPr>
      <w:r w:rsidRPr="005D315F">
        <w:rPr>
          <w:rFonts w:cs="Times New Roman"/>
          <w:b/>
          <w:bCs/>
          <w:szCs w:val="24"/>
        </w:rPr>
        <w:t xml:space="preserve">Olgunluk Düzeyi: </w:t>
      </w:r>
      <w:r>
        <w:rPr>
          <w:rFonts w:cs="Times New Roman"/>
          <w:b/>
          <w:bCs/>
          <w:szCs w:val="24"/>
        </w:rPr>
        <w:t xml:space="preserve">(3) </w:t>
      </w:r>
      <w:r w:rsidRPr="009A2E25">
        <w:rPr>
          <w:rFonts w:cs="Times New Roman"/>
          <w:b/>
          <w:bCs/>
          <w:szCs w:val="24"/>
        </w:rPr>
        <w:t>Kurumun genelinde misyon, vizyon ve politikalarla uyumlu uygulamalar bulunmaktadır</w:t>
      </w:r>
    </w:p>
    <w:p w14:paraId="4091125F" w14:textId="77777777" w:rsidR="00F17E01" w:rsidRPr="00E70A80" w:rsidRDefault="00F17E01" w:rsidP="00CC0F69"/>
    <w:p w14:paraId="187A9530" w14:textId="77777777" w:rsidR="00F17E01" w:rsidRDefault="00F17E01" w:rsidP="00F17E01">
      <w:pPr>
        <w:spacing w:line="276" w:lineRule="auto"/>
        <w:rPr>
          <w:rFonts w:cs="Times New Roman"/>
          <w:b/>
          <w:bCs/>
          <w:szCs w:val="24"/>
        </w:rPr>
      </w:pPr>
      <w:r w:rsidRPr="00C228A0">
        <w:rPr>
          <w:rFonts w:cs="Times New Roman"/>
          <w:b/>
          <w:szCs w:val="24"/>
        </w:rPr>
        <w:t>A.2.2.</w:t>
      </w:r>
      <w:r w:rsidRPr="00C228A0">
        <w:rPr>
          <w:rFonts w:cs="Times New Roman"/>
          <w:szCs w:val="24"/>
        </w:rPr>
        <w:t xml:space="preserve"> </w:t>
      </w:r>
      <w:r w:rsidRPr="00D02D1F">
        <w:rPr>
          <w:rFonts w:cs="Times New Roman"/>
          <w:b/>
          <w:bCs/>
          <w:szCs w:val="24"/>
        </w:rPr>
        <w:t xml:space="preserve">Stratejik Amaç </w:t>
      </w:r>
      <w:r>
        <w:rPr>
          <w:rFonts w:cs="Times New Roman"/>
          <w:b/>
          <w:bCs/>
          <w:szCs w:val="24"/>
        </w:rPr>
        <w:t>v</w:t>
      </w:r>
      <w:r w:rsidRPr="00D02D1F">
        <w:rPr>
          <w:rFonts w:cs="Times New Roman"/>
          <w:b/>
          <w:bCs/>
          <w:szCs w:val="24"/>
        </w:rPr>
        <w:t>e Hedefler</w:t>
      </w:r>
    </w:p>
    <w:p w14:paraId="31BA21A3" w14:textId="77777777" w:rsidR="00F17E01" w:rsidRDefault="00F17E01" w:rsidP="002D2C67">
      <w:pPr>
        <w:spacing w:line="360" w:lineRule="auto"/>
        <w:rPr>
          <w:rFonts w:cs="Times New Roman"/>
          <w:szCs w:val="24"/>
        </w:rPr>
      </w:pPr>
      <w:r w:rsidRPr="00BD135E">
        <w:rPr>
          <w:rFonts w:cs="Times New Roman"/>
          <w:szCs w:val="24"/>
        </w:rPr>
        <w:lastRenderedPageBreak/>
        <w:t xml:space="preserve">Siirt Üniversitesi stratejik planı doğrultusunda Meslek Yüksekokulumuzda bir stratejik plan hazırlanmış olup Üniversite ve Meslek Yüksekokulu stratejik planı doğrultusunda hareket edilmektedir </w:t>
      </w:r>
      <w:hyperlink r:id="rId44" w:history="1">
        <w:r w:rsidRPr="00BD135E">
          <w:rPr>
            <w:rStyle w:val="Kpr"/>
            <w:rFonts w:cs="Times New Roman"/>
            <w:szCs w:val="24"/>
          </w:rPr>
          <w:t>(OD3).</w:t>
        </w:r>
      </w:hyperlink>
      <w:r w:rsidRPr="00BD135E">
        <w:rPr>
          <w:rFonts w:cs="Times New Roman"/>
          <w:szCs w:val="24"/>
        </w:rPr>
        <w:t xml:space="preserve"> Mevcut stratejik plan 2023-2027 stratejik planı olup planda kısa/orta uzun vadeli amaçlar, hedefler, alt hedefler, eylemler ve bunların zamanlaması, hedeflerin </w:t>
      </w:r>
      <w:proofErr w:type="spellStart"/>
      <w:r w:rsidRPr="00BD135E">
        <w:rPr>
          <w:rFonts w:cs="Times New Roman"/>
          <w:szCs w:val="24"/>
        </w:rPr>
        <w:t>önceliğisonralığı</w:t>
      </w:r>
      <w:proofErr w:type="spellEnd"/>
      <w:r w:rsidRPr="00BD135E">
        <w:rPr>
          <w:rFonts w:cs="Times New Roman"/>
          <w:szCs w:val="24"/>
        </w:rPr>
        <w:t>, sorumluları, mali kaynakları bulunmaktadır. Stratejik planı geliştirme ve etkinliği arttırma amacıyla birim stratejik plan ekibi ve komisyonu oluşturulmuştur</w:t>
      </w:r>
      <w:r>
        <w:rPr>
          <w:rFonts w:cs="Times New Roman"/>
          <w:szCs w:val="24"/>
        </w:rPr>
        <w:t xml:space="preserve"> </w:t>
      </w:r>
      <w:hyperlink r:id="rId45" w:history="1">
        <w:r w:rsidRPr="00BD135E">
          <w:rPr>
            <w:rStyle w:val="Kpr"/>
            <w:rFonts w:cs="Times New Roman"/>
            <w:szCs w:val="24"/>
          </w:rPr>
          <w:t>(OD3)</w:t>
        </w:r>
      </w:hyperlink>
      <w:r w:rsidRPr="00BD135E">
        <w:rPr>
          <w:rFonts w:cs="Times New Roman"/>
          <w:szCs w:val="24"/>
        </w:rPr>
        <w:t xml:space="preserve"> </w:t>
      </w:r>
      <w:hyperlink r:id="rId46" w:history="1">
        <w:r w:rsidRPr="00BD135E">
          <w:rPr>
            <w:rStyle w:val="Kpr"/>
            <w:rFonts w:cs="Times New Roman"/>
            <w:szCs w:val="24"/>
          </w:rPr>
          <w:t>(OD3).</w:t>
        </w:r>
      </w:hyperlink>
    </w:p>
    <w:p w14:paraId="4CA943D4" w14:textId="77777777" w:rsidR="00F17E01" w:rsidRPr="00BD135E" w:rsidRDefault="00F17E01" w:rsidP="00F17E01">
      <w:pPr>
        <w:spacing w:line="276" w:lineRule="auto"/>
        <w:rPr>
          <w:rFonts w:cs="Times New Roman"/>
          <w:szCs w:val="24"/>
        </w:rPr>
      </w:pPr>
    </w:p>
    <w:p w14:paraId="149BFF26" w14:textId="77777777" w:rsidR="00F17E01" w:rsidRPr="005D315F" w:rsidRDefault="00F17E01" w:rsidP="00F17E01">
      <w:pPr>
        <w:spacing w:line="276" w:lineRule="auto"/>
        <w:rPr>
          <w:rFonts w:cs="Times New Roman"/>
          <w:b/>
          <w:bCs/>
          <w:szCs w:val="24"/>
        </w:rPr>
      </w:pPr>
      <w:r w:rsidRPr="005D315F">
        <w:rPr>
          <w:rFonts w:cs="Times New Roman"/>
          <w:b/>
          <w:bCs/>
          <w:szCs w:val="24"/>
        </w:rPr>
        <w:t xml:space="preserve">Olgunluk Düzeyi: </w:t>
      </w:r>
      <w:r>
        <w:rPr>
          <w:rFonts w:cs="Times New Roman"/>
          <w:b/>
          <w:bCs/>
          <w:szCs w:val="24"/>
        </w:rPr>
        <w:t>(3)</w:t>
      </w:r>
      <w:r w:rsidRPr="00BD135E">
        <w:t xml:space="preserve"> </w:t>
      </w:r>
      <w:r w:rsidRPr="00BD135E">
        <w:rPr>
          <w:rFonts w:cs="Times New Roman"/>
          <w:b/>
          <w:bCs/>
          <w:szCs w:val="24"/>
        </w:rPr>
        <w:t>Kurumun bütünsel, tüm birimleri tarafından benimsenmiş ve paydaşlarınca bilinen stratejik planı ve bu planıyla uyumlu uygulamaları vardır.</w:t>
      </w:r>
    </w:p>
    <w:p w14:paraId="3F981432" w14:textId="77777777" w:rsidR="00F17E01" w:rsidRPr="00D02D1F" w:rsidRDefault="00F17E01" w:rsidP="00F17E01">
      <w:pPr>
        <w:spacing w:line="276" w:lineRule="auto"/>
        <w:rPr>
          <w:rFonts w:cs="Times New Roman"/>
          <w:b/>
          <w:bCs/>
          <w:szCs w:val="24"/>
        </w:rPr>
      </w:pPr>
    </w:p>
    <w:p w14:paraId="484B8F44" w14:textId="77777777" w:rsidR="00F17E01" w:rsidRDefault="00F17E01" w:rsidP="00F17E01">
      <w:pPr>
        <w:spacing w:line="276" w:lineRule="auto"/>
        <w:rPr>
          <w:rFonts w:cs="Times New Roman"/>
          <w:b/>
          <w:bCs/>
          <w:szCs w:val="24"/>
        </w:rPr>
      </w:pPr>
      <w:r w:rsidRPr="00C228A0">
        <w:rPr>
          <w:rFonts w:cs="Times New Roman"/>
          <w:b/>
          <w:szCs w:val="24"/>
        </w:rPr>
        <w:t>A.2.3.</w:t>
      </w:r>
      <w:r w:rsidRPr="00C228A0">
        <w:rPr>
          <w:rFonts w:cs="Times New Roman"/>
          <w:szCs w:val="24"/>
        </w:rPr>
        <w:t xml:space="preserve"> </w:t>
      </w:r>
      <w:r w:rsidRPr="00F73A96">
        <w:rPr>
          <w:rFonts w:cs="Times New Roman"/>
          <w:b/>
          <w:bCs/>
          <w:szCs w:val="24"/>
        </w:rPr>
        <w:t>Performans yönetimi</w:t>
      </w:r>
    </w:p>
    <w:p w14:paraId="15C3FA06" w14:textId="77777777" w:rsidR="00F17E01" w:rsidRDefault="00F17E01" w:rsidP="002D2C67">
      <w:pPr>
        <w:spacing w:line="360" w:lineRule="auto"/>
        <w:rPr>
          <w:rFonts w:cs="Times New Roman"/>
          <w:szCs w:val="24"/>
        </w:rPr>
      </w:pPr>
      <w:r w:rsidRPr="00BD135E">
        <w:rPr>
          <w:rFonts w:cs="Times New Roman"/>
          <w:szCs w:val="24"/>
        </w:rPr>
        <w:t xml:space="preserve">Meslek Yüksekokulunda stratejik plan doğrultusunda performans göstergeleri bulunmaktadır </w:t>
      </w:r>
      <w:hyperlink r:id="rId47" w:history="1">
        <w:r w:rsidRPr="00BD135E">
          <w:rPr>
            <w:rStyle w:val="Kpr"/>
            <w:rFonts w:cs="Times New Roman"/>
            <w:szCs w:val="24"/>
          </w:rPr>
          <w:t>(OD3).</w:t>
        </w:r>
      </w:hyperlink>
      <w:r w:rsidRPr="00BD135E">
        <w:rPr>
          <w:rFonts w:cs="Times New Roman"/>
          <w:szCs w:val="24"/>
        </w:rPr>
        <w:t xml:space="preserve"> Performans göstergeleri ve yönetim mekanizmaları izlenmektedir </w:t>
      </w:r>
      <w:hyperlink r:id="rId48" w:history="1">
        <w:r>
          <w:rPr>
            <w:rStyle w:val="Kpr"/>
            <w:rFonts w:cs="Times New Roman"/>
            <w:szCs w:val="24"/>
          </w:rPr>
          <w:t>(OD3)</w:t>
        </w:r>
      </w:hyperlink>
      <w:r>
        <w:rPr>
          <w:rFonts w:cs="Times New Roman"/>
          <w:szCs w:val="24"/>
        </w:rPr>
        <w:t xml:space="preserve"> </w:t>
      </w:r>
      <w:hyperlink r:id="rId49" w:history="1">
        <w:r w:rsidRPr="00BD135E">
          <w:rPr>
            <w:rStyle w:val="Kpr"/>
            <w:rFonts w:cs="Times New Roman"/>
            <w:szCs w:val="24"/>
          </w:rPr>
          <w:t>(OD3)</w:t>
        </w:r>
      </w:hyperlink>
      <w:r w:rsidRPr="00BD135E">
        <w:rPr>
          <w:rFonts w:cs="Times New Roman"/>
          <w:szCs w:val="24"/>
        </w:rPr>
        <w:t xml:space="preserve"> </w:t>
      </w:r>
      <w:hyperlink r:id="rId50" w:history="1">
        <w:r w:rsidRPr="00BD135E">
          <w:rPr>
            <w:rStyle w:val="Kpr"/>
            <w:rFonts w:cs="Times New Roman"/>
            <w:szCs w:val="24"/>
          </w:rPr>
          <w:t xml:space="preserve">(OD3) </w:t>
        </w:r>
      </w:hyperlink>
      <w:r w:rsidRPr="00BD135E">
        <w:rPr>
          <w:rFonts w:cs="Times New Roman"/>
          <w:szCs w:val="24"/>
        </w:rPr>
        <w:t xml:space="preserve"> Siirt Üniversitesi bünyesinde kurulan performans yönetimi sistemleri kurumun stratejik amaçları doğrultusunda sürekli iyileşmesine ve geleceğe hazırlanmasına yardımcı olması amacıyla oluşturulmuştur</w:t>
      </w:r>
      <w:r>
        <w:rPr>
          <w:rFonts w:cs="Times New Roman"/>
          <w:szCs w:val="24"/>
        </w:rPr>
        <w:t xml:space="preserve"> </w:t>
      </w:r>
      <w:hyperlink r:id="rId51" w:history="1">
        <w:r w:rsidRPr="00BD135E">
          <w:rPr>
            <w:rStyle w:val="Kpr"/>
            <w:rFonts w:cs="Times New Roman"/>
            <w:szCs w:val="24"/>
          </w:rPr>
          <w:t>(OD3).</w:t>
        </w:r>
      </w:hyperlink>
      <w:r w:rsidRPr="00BD135E">
        <w:rPr>
          <w:rFonts w:cs="Times New Roman"/>
          <w:szCs w:val="24"/>
        </w:rPr>
        <w:t xml:space="preserve"> Oluşturulan performans yönetimine dair mevzuat hazırlanmış ve düzenlemeler doğrultusunda takip edilmektedir</w:t>
      </w:r>
      <w:r>
        <w:rPr>
          <w:rFonts w:cs="Times New Roman"/>
          <w:szCs w:val="24"/>
        </w:rPr>
        <w:t xml:space="preserve"> </w:t>
      </w:r>
      <w:hyperlink r:id="rId52" w:history="1">
        <w:r w:rsidRPr="00D2274F">
          <w:rPr>
            <w:rStyle w:val="Kpr"/>
            <w:rFonts w:cs="Times New Roman"/>
            <w:szCs w:val="24"/>
          </w:rPr>
          <w:t>(OD3)</w:t>
        </w:r>
      </w:hyperlink>
      <w:r>
        <w:rPr>
          <w:rFonts w:cs="Times New Roman"/>
          <w:szCs w:val="24"/>
        </w:rPr>
        <w:t xml:space="preserve"> </w:t>
      </w:r>
      <w:hyperlink r:id="rId53" w:history="1">
        <w:r w:rsidRPr="00D2274F">
          <w:rPr>
            <w:rStyle w:val="Kpr"/>
            <w:rFonts w:cs="Times New Roman"/>
            <w:szCs w:val="24"/>
          </w:rPr>
          <w:t>(OD3)</w:t>
        </w:r>
      </w:hyperlink>
      <w:r w:rsidRPr="00BD135E">
        <w:rPr>
          <w:rFonts w:cs="Times New Roman"/>
          <w:szCs w:val="24"/>
        </w:rPr>
        <w:t>. Bilişim sistemleriyle desteklenerek performans yönetiminin doğru ve güvenilir olması sağlanmaktadır. Siirt Üniversitesi bünyesinde kurulan APSİS sayesinde akademik personelin yayın performansı değerlendirilmekte ve paydaşlarla şeffaf bir şekilde paylaşılmaktadır. Kurumun stratejik bakış açısını yansıtan performans yönetimi süreç odaklı ve paydaş katılımıyla sürdürülmektedir. Tüm temel etkinlikleri kapsayan kurumsal (genel, anahtar, uzaktan eğitim vb.) performans göstergeleri tanımlanmış ve paylaşılmıştır. Performans göstergelerinin iç kalite güvencesi sistemi ile nasıl ilişkilendirildiği tanımlanmış ve yazılıdır. Kararlara yansıma örnekleri mevcuttur</w:t>
      </w:r>
      <w:r>
        <w:rPr>
          <w:rFonts w:cs="Times New Roman"/>
          <w:szCs w:val="24"/>
        </w:rPr>
        <w:t xml:space="preserve"> </w:t>
      </w:r>
      <w:hyperlink r:id="rId54" w:history="1">
        <w:r w:rsidRPr="00D2274F">
          <w:rPr>
            <w:rStyle w:val="Kpr"/>
            <w:rFonts w:cs="Times New Roman"/>
            <w:szCs w:val="24"/>
          </w:rPr>
          <w:t>(OD3)</w:t>
        </w:r>
      </w:hyperlink>
      <w:r w:rsidRPr="00BD135E">
        <w:rPr>
          <w:rFonts w:cs="Times New Roman"/>
          <w:szCs w:val="24"/>
        </w:rPr>
        <w:t>. Yıllar içinde nasıl değiştiği takip edilmektedir, bu izlemenin sonuçları yazılıdır ve gerektiği şekilde kullanıldığına dair kanıtlar mevcuttur.</w:t>
      </w:r>
    </w:p>
    <w:p w14:paraId="1A5B7540" w14:textId="77777777" w:rsidR="00F17E01" w:rsidRPr="00BD135E" w:rsidRDefault="00F17E01" w:rsidP="00F17E01">
      <w:pPr>
        <w:spacing w:line="276" w:lineRule="auto"/>
        <w:rPr>
          <w:rFonts w:cs="Times New Roman"/>
          <w:szCs w:val="24"/>
        </w:rPr>
      </w:pPr>
    </w:p>
    <w:p w14:paraId="41ADCD26" w14:textId="77777777" w:rsidR="00F17E01" w:rsidRPr="005D315F" w:rsidRDefault="00F17E01" w:rsidP="00F17E01">
      <w:pPr>
        <w:spacing w:line="276" w:lineRule="auto"/>
        <w:rPr>
          <w:rFonts w:cs="Times New Roman"/>
          <w:b/>
          <w:bCs/>
          <w:szCs w:val="24"/>
        </w:rPr>
      </w:pPr>
      <w:r w:rsidRPr="005D315F">
        <w:rPr>
          <w:rFonts w:cs="Times New Roman"/>
          <w:b/>
          <w:bCs/>
          <w:szCs w:val="24"/>
        </w:rPr>
        <w:t xml:space="preserve">Olgunluk Düzeyi: </w:t>
      </w:r>
      <w:r>
        <w:rPr>
          <w:rFonts w:cs="Times New Roman"/>
          <w:b/>
          <w:bCs/>
          <w:szCs w:val="24"/>
        </w:rPr>
        <w:t>(3)</w:t>
      </w:r>
      <w:r w:rsidRPr="00BD135E">
        <w:t xml:space="preserve"> </w:t>
      </w:r>
      <w:r w:rsidRPr="00D2274F">
        <w:rPr>
          <w:rFonts w:cs="Times New Roman"/>
          <w:b/>
          <w:bCs/>
          <w:szCs w:val="24"/>
        </w:rPr>
        <w:t>Kurumun geneline yayılmış performans yönetimi uygulamaları bulunmaktadır.</w:t>
      </w:r>
    </w:p>
    <w:p w14:paraId="43A40DC9" w14:textId="77777777" w:rsidR="00F17E01" w:rsidRPr="005D315F" w:rsidRDefault="00F17E01" w:rsidP="00F17E01">
      <w:pPr>
        <w:spacing w:line="276" w:lineRule="auto"/>
        <w:rPr>
          <w:rFonts w:cs="Times New Roman"/>
          <w:b/>
          <w:bCs/>
          <w:szCs w:val="24"/>
        </w:rPr>
      </w:pPr>
    </w:p>
    <w:bookmarkEnd w:id="5"/>
    <w:p w14:paraId="07B1AFD7" w14:textId="77777777" w:rsidR="00F17E01" w:rsidRPr="00E24195" w:rsidRDefault="00F17E01" w:rsidP="005F4504">
      <w:pPr>
        <w:pStyle w:val="Balk1"/>
      </w:pPr>
      <w:r w:rsidRPr="00E24195">
        <w:lastRenderedPageBreak/>
        <w:t>A.3. Yönetim Sistemleri</w:t>
      </w:r>
    </w:p>
    <w:p w14:paraId="46B37A16" w14:textId="77777777" w:rsidR="00F17E01" w:rsidRDefault="00F17E01" w:rsidP="00F17E01">
      <w:pPr>
        <w:spacing w:line="276" w:lineRule="auto"/>
        <w:rPr>
          <w:rFonts w:cs="Times New Roman"/>
          <w:b/>
          <w:bCs/>
        </w:rPr>
      </w:pPr>
      <w:r w:rsidRPr="00C228A0">
        <w:rPr>
          <w:rFonts w:cs="Times New Roman"/>
          <w:b/>
        </w:rPr>
        <w:t>A.3.1.</w:t>
      </w:r>
      <w:r w:rsidRPr="00C228A0">
        <w:rPr>
          <w:rFonts w:cs="Times New Roman"/>
        </w:rPr>
        <w:t xml:space="preserve"> </w:t>
      </w:r>
      <w:r w:rsidRPr="00AA2160">
        <w:rPr>
          <w:rFonts w:cs="Times New Roman"/>
          <w:b/>
          <w:bCs/>
        </w:rPr>
        <w:t>Bilgi Yönetim Sistemi</w:t>
      </w:r>
    </w:p>
    <w:p w14:paraId="6E5F738F" w14:textId="77777777" w:rsidR="00F17E01" w:rsidRDefault="00F17E01" w:rsidP="002D2C67">
      <w:pPr>
        <w:spacing w:line="360" w:lineRule="auto"/>
        <w:rPr>
          <w:rFonts w:cs="Times New Roman"/>
        </w:rPr>
      </w:pPr>
      <w:r w:rsidRPr="00D2274F">
        <w:rPr>
          <w:rFonts w:cs="Times New Roman"/>
        </w:rPr>
        <w:t xml:space="preserve">Üniversitemiz edinmiş olduğu vizyon ve misyon doğrultusunda nicelik ve nitelik anlamında bir gelişim sürecine girmiştir. Söz konusu sürecin ivme kazanarak devam etmesi için günümüz koşullarında giderek önemi her geçen gün artan bilişim alanındaki teknolojik </w:t>
      </w:r>
      <w:proofErr w:type="spellStart"/>
      <w:r w:rsidRPr="00D2274F">
        <w:rPr>
          <w:rFonts w:cs="Times New Roman"/>
        </w:rPr>
        <w:t>sisetemlere</w:t>
      </w:r>
      <w:proofErr w:type="spellEnd"/>
      <w:r w:rsidRPr="00D2274F">
        <w:rPr>
          <w:rFonts w:cs="Times New Roman"/>
        </w:rPr>
        <w:t xml:space="preserve"> ihtiyaç duyulmaktadır. Bu amaçla halihazırda üniversitemizde akademik/idari birimler, akademik/idari personel, aktif/mezun öğrencilerin ve dış paydaşların  görev ve sorumluluğunda bulunan iş ve </w:t>
      </w:r>
      <w:proofErr w:type="spellStart"/>
      <w:r w:rsidRPr="00D2274F">
        <w:rPr>
          <w:rFonts w:cs="Times New Roman"/>
        </w:rPr>
        <w:t>işelemlerin</w:t>
      </w:r>
      <w:proofErr w:type="spellEnd"/>
      <w:r w:rsidRPr="00D2274F">
        <w:rPr>
          <w:rFonts w:cs="Times New Roman"/>
        </w:rPr>
        <w:t xml:space="preserve"> yanı sıra iletişim ve etkileşim için kullanılan Elektronik Belge Yönetim Sistemi (EBYS) </w:t>
      </w:r>
      <w:hyperlink r:id="rId55" w:history="1">
        <w:r w:rsidRPr="00D2274F">
          <w:rPr>
            <w:rStyle w:val="Kpr"/>
            <w:rFonts w:cs="Times New Roman"/>
          </w:rPr>
          <w:t>(OD3)</w:t>
        </w:r>
      </w:hyperlink>
      <w:r w:rsidRPr="00D2274F">
        <w:rPr>
          <w:rFonts w:cs="Times New Roman"/>
        </w:rPr>
        <w:t xml:space="preserve">, üniversitenin tüm süreçlerine ilişkin yazışmaların yapıldığı ayrıca bilgi ve belgelerin elektronik bir ortamda güvenli bir şekilde depolanarak arşivlendiği özelliktedir. Ayrıca EBYS ile </w:t>
      </w:r>
      <w:proofErr w:type="spellStart"/>
      <w:r w:rsidRPr="00D2274F">
        <w:rPr>
          <w:rFonts w:cs="Times New Roman"/>
        </w:rPr>
        <w:t>kurumdışı</w:t>
      </w:r>
      <w:proofErr w:type="spellEnd"/>
      <w:r w:rsidRPr="00D2274F">
        <w:rPr>
          <w:rFonts w:cs="Times New Roman"/>
        </w:rPr>
        <w:t xml:space="preserve"> yazışmalar Kayıtlı Elektronik Posta (KEP) ile sağlanmaktadır</w:t>
      </w:r>
      <w:r>
        <w:rPr>
          <w:rFonts w:cs="Times New Roman"/>
        </w:rPr>
        <w:t xml:space="preserve">. </w:t>
      </w:r>
      <w:r w:rsidRPr="00D2274F">
        <w:rPr>
          <w:rFonts w:cs="Times New Roman"/>
        </w:rPr>
        <w:t xml:space="preserve">Akademik personelinin ek ders iş ve işlemlerinin kayıt altına alınıp ilgili iş ve </w:t>
      </w:r>
      <w:proofErr w:type="spellStart"/>
      <w:r w:rsidRPr="00D2274F">
        <w:rPr>
          <w:rFonts w:cs="Times New Roman"/>
        </w:rPr>
        <w:t>işelmlerin</w:t>
      </w:r>
      <w:proofErr w:type="spellEnd"/>
      <w:r w:rsidRPr="00D2274F">
        <w:rPr>
          <w:rFonts w:cs="Times New Roman"/>
        </w:rPr>
        <w:t xml:space="preserve"> yürütülmesinde Ek Ders Yazılımı butonu </w:t>
      </w:r>
      <w:hyperlink r:id="rId56" w:history="1">
        <w:r w:rsidRPr="00D2274F">
          <w:rPr>
            <w:rStyle w:val="Kpr"/>
            <w:rFonts w:cs="Times New Roman"/>
          </w:rPr>
          <w:t>(OD3)</w:t>
        </w:r>
      </w:hyperlink>
      <w:r w:rsidRPr="00D2274F">
        <w:rPr>
          <w:rFonts w:cs="Times New Roman"/>
        </w:rPr>
        <w:t xml:space="preserve"> ve Ar-Ge </w:t>
      </w:r>
      <w:proofErr w:type="spellStart"/>
      <w:r w:rsidRPr="00D2274F">
        <w:rPr>
          <w:rFonts w:cs="Times New Roman"/>
        </w:rPr>
        <w:t>porojelerinin</w:t>
      </w:r>
      <w:proofErr w:type="spellEnd"/>
      <w:r w:rsidRPr="00D2274F">
        <w:rPr>
          <w:rFonts w:cs="Times New Roman"/>
        </w:rPr>
        <w:t xml:space="preserve"> yürütülmesi ve takip </w:t>
      </w:r>
      <w:proofErr w:type="spellStart"/>
      <w:r w:rsidRPr="00D2274F">
        <w:rPr>
          <w:rFonts w:cs="Times New Roman"/>
        </w:rPr>
        <w:t>edilömesi</w:t>
      </w:r>
      <w:proofErr w:type="spellEnd"/>
      <w:r w:rsidRPr="00D2274F">
        <w:rPr>
          <w:rFonts w:cs="Times New Roman"/>
        </w:rPr>
        <w:t xml:space="preserve"> için BAP otomasyonu kullanılmaktadır </w:t>
      </w:r>
      <w:hyperlink r:id="rId57" w:history="1">
        <w:r w:rsidRPr="00D2274F">
          <w:rPr>
            <w:rStyle w:val="Kpr"/>
            <w:rFonts w:cs="Times New Roman"/>
          </w:rPr>
          <w:t>(OD3)</w:t>
        </w:r>
      </w:hyperlink>
      <w:r w:rsidRPr="00D2274F">
        <w:rPr>
          <w:rFonts w:cs="Times New Roman"/>
        </w:rPr>
        <w:t xml:space="preserve">. Öte taraftan E-devlet uygulamasıyla entegre bir biçimde öğrencilere hizmet veren Öğrenci Bilgi Sistemi (OBS) öğrencilerin işleriyle ilgili süreçleri gerçekleştirdiği ve kendilerine ait verilerini takip edebildikleri aynı </w:t>
      </w:r>
      <w:proofErr w:type="spellStart"/>
      <w:r w:rsidRPr="00D2274F">
        <w:rPr>
          <w:rFonts w:cs="Times New Roman"/>
        </w:rPr>
        <w:t>zamnda</w:t>
      </w:r>
      <w:proofErr w:type="spellEnd"/>
      <w:r w:rsidRPr="00D2274F">
        <w:rPr>
          <w:rFonts w:cs="Times New Roman"/>
        </w:rPr>
        <w:t xml:space="preserve"> öğrenci belgesi alınması, mezuniyet ve diploma doğrulama süreçlerinde önemli kolaylıklar </w:t>
      </w:r>
      <w:proofErr w:type="spellStart"/>
      <w:r w:rsidRPr="00D2274F">
        <w:rPr>
          <w:rFonts w:cs="Times New Roman"/>
        </w:rPr>
        <w:t>sağayan</w:t>
      </w:r>
      <w:proofErr w:type="spellEnd"/>
      <w:r w:rsidRPr="00D2274F">
        <w:rPr>
          <w:rFonts w:cs="Times New Roman"/>
        </w:rPr>
        <w:t xml:space="preserve"> bir araçtır </w:t>
      </w:r>
      <w:hyperlink r:id="rId58" w:history="1">
        <w:r w:rsidRPr="00D2274F">
          <w:rPr>
            <w:rStyle w:val="Kpr"/>
            <w:rFonts w:cs="Times New Roman"/>
          </w:rPr>
          <w:t>(OD3)</w:t>
        </w:r>
      </w:hyperlink>
      <w:r w:rsidRPr="00D2274F">
        <w:rPr>
          <w:rFonts w:cs="Times New Roman"/>
        </w:rPr>
        <w:t xml:space="preserve">. Deprem, salgın, şiddetli yağış gibi sosyal hayatı uzun süre olumsuz </w:t>
      </w:r>
      <w:proofErr w:type="spellStart"/>
      <w:r w:rsidRPr="00D2274F">
        <w:rPr>
          <w:rFonts w:cs="Times New Roman"/>
        </w:rPr>
        <w:t>etkileyenilen</w:t>
      </w:r>
      <w:proofErr w:type="spellEnd"/>
      <w:r w:rsidRPr="00D2274F">
        <w:rPr>
          <w:rFonts w:cs="Times New Roman"/>
        </w:rPr>
        <w:t xml:space="preserve"> doğal afetler veya gerekli olduğu düşünülen diğer zamanlarda eğitim ve öğretim faaliyetleri kapsamında ölçme ve değerlendirme işlemlerinin yapılabilmesi için “Uzaktan Eğitim Sistemi (ALMS) kullanılmaktadır</w:t>
      </w:r>
      <w:r>
        <w:rPr>
          <w:rFonts w:cs="Times New Roman"/>
        </w:rPr>
        <w:t xml:space="preserve"> </w:t>
      </w:r>
      <w:hyperlink r:id="rId59" w:history="1">
        <w:r w:rsidRPr="00D2274F">
          <w:rPr>
            <w:rStyle w:val="Kpr"/>
            <w:rFonts w:cs="Times New Roman"/>
          </w:rPr>
          <w:t>(OD3)</w:t>
        </w:r>
      </w:hyperlink>
      <w:r w:rsidRPr="00D2274F">
        <w:rPr>
          <w:rFonts w:cs="Times New Roman"/>
        </w:rPr>
        <w:t>. Mezun öğrencilerin takibini sağlamak ve gerekli iyileştirmeleri yapmak üzere Mezun Bilgi Sistemi (MBS) kullanılmaktadır</w:t>
      </w:r>
      <w:r>
        <w:rPr>
          <w:rFonts w:cs="Times New Roman"/>
        </w:rPr>
        <w:t xml:space="preserve"> </w:t>
      </w:r>
      <w:hyperlink r:id="rId60" w:history="1">
        <w:r w:rsidRPr="00D2274F">
          <w:rPr>
            <w:rStyle w:val="Kpr"/>
            <w:rFonts w:cs="Times New Roman"/>
          </w:rPr>
          <w:t>(OD3)</w:t>
        </w:r>
      </w:hyperlink>
      <w:r w:rsidRPr="00D2274F">
        <w:rPr>
          <w:rFonts w:cs="Times New Roman"/>
        </w:rPr>
        <w:t>. Kalite sürecini daha da geliştirmek ve güçlendirmek için Yönetim Bilgi Sistemi (YBS) kullanılmaktadır</w:t>
      </w:r>
      <w:r>
        <w:rPr>
          <w:rFonts w:cs="Times New Roman"/>
        </w:rPr>
        <w:t xml:space="preserve"> </w:t>
      </w:r>
      <w:hyperlink r:id="rId61" w:history="1">
        <w:r w:rsidRPr="00D2274F">
          <w:rPr>
            <w:rStyle w:val="Kpr"/>
            <w:rFonts w:cs="Times New Roman"/>
          </w:rPr>
          <w:t>(OD3)</w:t>
        </w:r>
      </w:hyperlink>
      <w:r w:rsidRPr="00D2274F">
        <w:rPr>
          <w:rFonts w:cs="Times New Roman"/>
        </w:rPr>
        <w:t xml:space="preserve">. YÖKSİS ile entegre bir biçimde kullanıma sunulan Siirt Üniversitesi Akademik Veri Sistemi (AP-SİS) başta akademik personelin performansını izleme ve buna yönelik doğru göstergelere erişim olanağı sağlamaktadır </w:t>
      </w:r>
      <w:hyperlink r:id="rId62" w:history="1">
        <w:r w:rsidRPr="00D2274F">
          <w:rPr>
            <w:rStyle w:val="Kpr"/>
            <w:rFonts w:cs="Times New Roman"/>
          </w:rPr>
          <w:t>(OD3)</w:t>
        </w:r>
      </w:hyperlink>
      <w:r w:rsidRPr="00D2274F">
        <w:rPr>
          <w:rFonts w:cs="Times New Roman"/>
        </w:rPr>
        <w:t xml:space="preserve">. Yine akademik personeli yakından ilgilendiren diğer bir </w:t>
      </w:r>
      <w:proofErr w:type="spellStart"/>
      <w:r w:rsidRPr="00D2274F">
        <w:rPr>
          <w:rFonts w:cs="Times New Roman"/>
        </w:rPr>
        <w:t>uylama</w:t>
      </w:r>
      <w:proofErr w:type="spellEnd"/>
      <w:r w:rsidRPr="00D2274F">
        <w:rPr>
          <w:rFonts w:cs="Times New Roman"/>
        </w:rPr>
        <w:t xml:space="preserve"> </w:t>
      </w:r>
      <w:proofErr w:type="spellStart"/>
      <w:r w:rsidRPr="00D2274F">
        <w:rPr>
          <w:rFonts w:cs="Times New Roman"/>
        </w:rPr>
        <w:t>portalı</w:t>
      </w:r>
      <w:proofErr w:type="spellEnd"/>
      <w:r w:rsidRPr="00D2274F">
        <w:rPr>
          <w:rFonts w:cs="Times New Roman"/>
        </w:rPr>
        <w:t xml:space="preserve"> ise Akademik Teşvik </w:t>
      </w:r>
      <w:proofErr w:type="spellStart"/>
      <w:r w:rsidRPr="00D2274F">
        <w:rPr>
          <w:rFonts w:cs="Times New Roman"/>
        </w:rPr>
        <w:t>Portalı</w:t>
      </w:r>
      <w:proofErr w:type="spellEnd"/>
      <w:r w:rsidRPr="00D2274F">
        <w:rPr>
          <w:rFonts w:cs="Times New Roman"/>
        </w:rPr>
        <w:t xml:space="preserve"> bulunmaktadır. Bu sistem üzerinden akademik personel yıl </w:t>
      </w:r>
      <w:proofErr w:type="spellStart"/>
      <w:r w:rsidRPr="00D2274F">
        <w:rPr>
          <w:rFonts w:cs="Times New Roman"/>
        </w:rPr>
        <w:t>içerisnde</w:t>
      </w:r>
      <w:proofErr w:type="spellEnd"/>
      <w:r w:rsidRPr="00D2274F">
        <w:rPr>
          <w:rFonts w:cs="Times New Roman"/>
        </w:rPr>
        <w:t xml:space="preserve">  </w:t>
      </w:r>
      <w:proofErr w:type="spellStart"/>
      <w:r w:rsidRPr="00D2274F">
        <w:rPr>
          <w:rFonts w:cs="Times New Roman"/>
        </w:rPr>
        <w:t>gerçikleştirdiği</w:t>
      </w:r>
      <w:proofErr w:type="spellEnd"/>
      <w:r w:rsidRPr="00D2274F">
        <w:rPr>
          <w:rFonts w:cs="Times New Roman"/>
        </w:rPr>
        <w:t xml:space="preserve"> yayın ve bilimsel faaliyetlerin puanlamaya tabi tutularak bir başarı göstergesi ortaya koyar </w:t>
      </w:r>
      <w:hyperlink r:id="rId63" w:history="1">
        <w:r w:rsidRPr="00D2274F">
          <w:rPr>
            <w:rStyle w:val="Kpr"/>
            <w:rFonts w:cs="Times New Roman"/>
          </w:rPr>
          <w:t>(OD3)</w:t>
        </w:r>
      </w:hyperlink>
      <w:r w:rsidRPr="00D2274F">
        <w:rPr>
          <w:rFonts w:cs="Times New Roman"/>
        </w:rPr>
        <w:t xml:space="preserve">. Böylelikle bu </w:t>
      </w:r>
      <w:proofErr w:type="spellStart"/>
      <w:r w:rsidRPr="00D2274F">
        <w:rPr>
          <w:rFonts w:cs="Times New Roman"/>
        </w:rPr>
        <w:t>portalın</w:t>
      </w:r>
      <w:proofErr w:type="spellEnd"/>
      <w:r w:rsidRPr="00D2274F">
        <w:rPr>
          <w:rFonts w:cs="Times New Roman"/>
        </w:rPr>
        <w:t xml:space="preserve"> yayın yapan ve bilimsel faaliyet gösteren personelin moral ve motivasyonu üzerinde pozitif bir </w:t>
      </w:r>
      <w:proofErr w:type="spellStart"/>
      <w:r w:rsidRPr="00D2274F">
        <w:rPr>
          <w:rFonts w:cs="Times New Roman"/>
        </w:rPr>
        <w:t>ertkide</w:t>
      </w:r>
      <w:proofErr w:type="spellEnd"/>
      <w:r w:rsidRPr="00D2274F">
        <w:rPr>
          <w:rFonts w:cs="Times New Roman"/>
        </w:rPr>
        <w:t xml:space="preserve"> bulunduğu söylenebilir. Dolayısıyla ifade edilen sistemler aracılığıyla üniversitemizde kurumsal bilgi, belge ve verilerin </w:t>
      </w:r>
      <w:r w:rsidRPr="00D2274F">
        <w:rPr>
          <w:rFonts w:cs="Times New Roman"/>
        </w:rPr>
        <w:lastRenderedPageBreak/>
        <w:t xml:space="preserve">güvenli ve hızlı bilişim sistemleri üzerinden paylaşılması ve yine bu sistemler üzerinden saklanıp arşivlenmesi </w:t>
      </w:r>
      <w:proofErr w:type="spellStart"/>
      <w:r w:rsidRPr="00D2274F">
        <w:rPr>
          <w:rFonts w:cs="Times New Roman"/>
        </w:rPr>
        <w:t>gerşekleştirilmektedir</w:t>
      </w:r>
      <w:proofErr w:type="spellEnd"/>
      <w:r w:rsidRPr="00D2274F">
        <w:rPr>
          <w:rFonts w:cs="Times New Roman"/>
        </w:rPr>
        <w:t>.</w:t>
      </w:r>
    </w:p>
    <w:p w14:paraId="5EE11F6C" w14:textId="77777777" w:rsidR="00F17E01" w:rsidRPr="00D2274F" w:rsidRDefault="00F17E01" w:rsidP="00F17E01">
      <w:pPr>
        <w:spacing w:line="276" w:lineRule="auto"/>
        <w:rPr>
          <w:rFonts w:cs="Times New Roman"/>
        </w:rPr>
      </w:pPr>
    </w:p>
    <w:p w14:paraId="7D7F506A" w14:textId="77777777" w:rsidR="00F17E01" w:rsidRPr="005D315F" w:rsidRDefault="00F17E01" w:rsidP="00F17E01">
      <w:pPr>
        <w:spacing w:line="276" w:lineRule="auto"/>
        <w:rPr>
          <w:rFonts w:cs="Times New Roman"/>
          <w:b/>
          <w:bCs/>
          <w:szCs w:val="24"/>
        </w:rPr>
      </w:pPr>
      <w:r w:rsidRPr="005D315F">
        <w:rPr>
          <w:rFonts w:cs="Times New Roman"/>
          <w:b/>
          <w:bCs/>
          <w:szCs w:val="24"/>
        </w:rPr>
        <w:t xml:space="preserve">Olgunluk Düzeyi: </w:t>
      </w:r>
      <w:r>
        <w:rPr>
          <w:rFonts w:cs="Times New Roman"/>
          <w:b/>
          <w:bCs/>
          <w:szCs w:val="24"/>
        </w:rPr>
        <w:t>(3)</w:t>
      </w:r>
      <w:r w:rsidRPr="00D2274F">
        <w:t xml:space="preserve"> </w:t>
      </w:r>
      <w:r w:rsidRPr="00D2274F">
        <w:rPr>
          <w:rFonts w:cs="Times New Roman"/>
          <w:b/>
          <w:bCs/>
          <w:szCs w:val="24"/>
        </w:rPr>
        <w:t>Kurum genelinde temel süreçleri (eğitim ve öğretim, araştırma ve geliştirme, toplumsal katkı, kalite güvencesi) destekleyen entegre bilgi yönetim sistemi işletilmektedir.</w:t>
      </w:r>
    </w:p>
    <w:p w14:paraId="183CFF13" w14:textId="77777777" w:rsidR="00F17E01" w:rsidRDefault="00F17E01" w:rsidP="00F17E01">
      <w:pPr>
        <w:spacing w:line="276" w:lineRule="auto"/>
        <w:rPr>
          <w:rFonts w:cs="Times New Roman"/>
          <w:b/>
          <w:bCs/>
        </w:rPr>
      </w:pPr>
    </w:p>
    <w:p w14:paraId="77124C72" w14:textId="77777777" w:rsidR="00F17E01" w:rsidRDefault="00F17E01" w:rsidP="00F17E01">
      <w:pPr>
        <w:spacing w:line="276" w:lineRule="auto"/>
        <w:rPr>
          <w:rFonts w:cs="Times New Roman"/>
          <w:b/>
          <w:bCs/>
        </w:rPr>
      </w:pPr>
      <w:r w:rsidRPr="00AA2160">
        <w:rPr>
          <w:rFonts w:cs="Times New Roman"/>
          <w:b/>
          <w:bCs/>
        </w:rPr>
        <w:t>A.3.2. İnsan Kaynakları Yönetim</w:t>
      </w:r>
      <w:r>
        <w:rPr>
          <w:rFonts w:cs="Times New Roman"/>
          <w:b/>
          <w:bCs/>
        </w:rPr>
        <w:t>i</w:t>
      </w:r>
    </w:p>
    <w:p w14:paraId="212DDAC3" w14:textId="77777777" w:rsidR="00F17E01" w:rsidRPr="00BE4206" w:rsidRDefault="00F17E01" w:rsidP="002D2C67">
      <w:pPr>
        <w:spacing w:line="360" w:lineRule="auto"/>
        <w:rPr>
          <w:rFonts w:cs="Times New Roman"/>
        </w:rPr>
      </w:pPr>
      <w:r w:rsidRPr="00BE4206">
        <w:rPr>
          <w:rFonts w:cs="Times New Roman"/>
        </w:rPr>
        <w:t xml:space="preserve">Birimimizde insan kaynaklarına yönelik uygulanan kural ve süreçler öncelikle 657 sayılı devlet memurları kanunu ve 2914 sayılı yükseköğretim personel kanunu işletilerek sürdürülmektedir. Ayrıca öğretim üyeliğine yükseltilme ve atanma yönetmeliği işletilen diğer bir kaynaktır </w:t>
      </w:r>
      <w:hyperlink r:id="rId64" w:history="1">
        <w:r w:rsidRPr="00BE4206">
          <w:rPr>
            <w:rStyle w:val="Kpr"/>
            <w:rFonts w:cs="Times New Roman"/>
          </w:rPr>
          <w:t>(OD3)</w:t>
        </w:r>
      </w:hyperlink>
      <w:r>
        <w:rPr>
          <w:rFonts w:cs="Times New Roman"/>
        </w:rPr>
        <w:t xml:space="preserve"> </w:t>
      </w:r>
      <w:hyperlink r:id="rId65" w:history="1">
        <w:r w:rsidRPr="00BE4206">
          <w:rPr>
            <w:rStyle w:val="Kpr"/>
            <w:rFonts w:cs="Times New Roman"/>
          </w:rPr>
          <w:t>(OD3)</w:t>
        </w:r>
      </w:hyperlink>
      <w:r>
        <w:rPr>
          <w:rFonts w:cs="Times New Roman"/>
        </w:rPr>
        <w:t xml:space="preserve"> </w:t>
      </w:r>
      <w:hyperlink r:id="rId66" w:history="1">
        <w:r w:rsidRPr="00BE4206">
          <w:rPr>
            <w:rStyle w:val="Kpr"/>
            <w:rFonts w:cs="Times New Roman"/>
          </w:rPr>
          <w:t>(OD3)</w:t>
        </w:r>
      </w:hyperlink>
      <w:r w:rsidRPr="00BE4206">
        <w:rPr>
          <w:rFonts w:cs="Times New Roman"/>
        </w:rPr>
        <w:t xml:space="preserve">. Üniversitemizde insan kaynaklarına dair kurum içi kurum dışı işletilen tüm süreçler liyakat prensibi </w:t>
      </w:r>
      <w:proofErr w:type="spellStart"/>
      <w:r w:rsidRPr="00BE4206">
        <w:rPr>
          <w:rFonts w:cs="Times New Roman"/>
        </w:rPr>
        <w:t>öncelenerek</w:t>
      </w:r>
      <w:proofErr w:type="spellEnd"/>
      <w:r w:rsidRPr="00BE4206">
        <w:rPr>
          <w:rFonts w:cs="Times New Roman"/>
        </w:rPr>
        <w:t xml:space="preserve"> şeffaf, </w:t>
      </w:r>
      <w:proofErr w:type="spellStart"/>
      <w:r w:rsidRPr="00BE4206">
        <w:rPr>
          <w:rFonts w:cs="Times New Roman"/>
        </w:rPr>
        <w:t>kamouyu</w:t>
      </w:r>
      <w:proofErr w:type="spellEnd"/>
      <w:r w:rsidRPr="00BE4206">
        <w:rPr>
          <w:rFonts w:cs="Times New Roman"/>
        </w:rPr>
        <w:t xml:space="preserve"> nezdinde sorgulanabilir ve hesap verebilirlik ilkesine dayalı açık ve erişilebilir bir politikayla yürütülmektedir. Meslek yüksekokulumuzda akademik veya idari birimler için personel ihtiyacı Yüksekokul Müdürü başkanlığında yapılan toplantılarda ilgili alt birimler (yazı işleri, destek birimi ve akademik birimler) tarafından arz edilen personel ihtiyacı değerlendirilmek suretiyle rektörlük birimine talep şeklinde iletilmektedir.</w:t>
      </w:r>
    </w:p>
    <w:p w14:paraId="772E3EE8" w14:textId="77777777" w:rsidR="00F17E01" w:rsidRPr="00BE4206" w:rsidRDefault="00F17E01" w:rsidP="002D2C67">
      <w:pPr>
        <w:spacing w:line="360" w:lineRule="auto"/>
        <w:rPr>
          <w:rFonts w:cs="Times New Roman"/>
        </w:rPr>
      </w:pPr>
      <w:r w:rsidRPr="00BE4206">
        <w:rPr>
          <w:rFonts w:cs="Times New Roman"/>
        </w:rPr>
        <w:t xml:space="preserve"> </w:t>
      </w:r>
      <w:r w:rsidRPr="00BE4206">
        <w:rPr>
          <w:rFonts w:cs="Times New Roman"/>
        </w:rPr>
        <w:tab/>
        <w:t xml:space="preserve">Kurumda çalışanların (akademik-idari) kendi alanlarında güncel bilgi ve becerilerini geliştirebilecekleri hedeflenen bir durumdur </w:t>
      </w:r>
      <w:hyperlink w:anchor="_(OD3)" w:history="1">
        <w:r w:rsidRPr="00BE4206">
          <w:rPr>
            <w:rStyle w:val="Kpr"/>
            <w:rFonts w:cs="Times New Roman"/>
          </w:rPr>
          <w:t>(OD3).</w:t>
        </w:r>
      </w:hyperlink>
      <w:r w:rsidRPr="00BE4206">
        <w:rPr>
          <w:rFonts w:cs="Times New Roman"/>
        </w:rPr>
        <w:t xml:space="preserve"> Ayrıca personelin çalışma motivasyonunu ve çalışma barışını olumlu yönde etkileyebilecek memnuniyet düzeylerini, dilek ve şikayetlerini ölçen çeşitli yöntem ve mekanizmalar uygulanmaktadır </w:t>
      </w:r>
      <w:hyperlink r:id="rId67" w:history="1">
        <w:r w:rsidRPr="00BE4206">
          <w:rPr>
            <w:rStyle w:val="Kpr"/>
            <w:rFonts w:cs="Times New Roman"/>
          </w:rPr>
          <w:t>(OD3)</w:t>
        </w:r>
      </w:hyperlink>
      <w:r w:rsidRPr="00BE4206">
        <w:rPr>
          <w:rFonts w:cs="Times New Roman"/>
        </w:rPr>
        <w:t>. Buradan elde edilen veriler hem kurum kültürünün güçlenmesi hem de çalışanların moral ve motivasyonun  artırılmasını hedefleyecek bir biçimde ilgili kurullarda değerlendirilerek çözüm önerileri imkanlar ölçüsünce hayata geçirilmektedir.</w:t>
      </w:r>
    </w:p>
    <w:p w14:paraId="443042D7" w14:textId="77777777" w:rsidR="00F17E01" w:rsidRPr="00BE4206" w:rsidRDefault="00F17E01" w:rsidP="002D2C67">
      <w:pPr>
        <w:spacing w:line="360" w:lineRule="auto"/>
        <w:rPr>
          <w:rFonts w:cs="Times New Roman"/>
        </w:rPr>
      </w:pPr>
      <w:r w:rsidRPr="00BE4206">
        <w:rPr>
          <w:rFonts w:cs="Times New Roman"/>
        </w:rPr>
        <w:t xml:space="preserve">Birimimizde görevli bulanan idari ve akademik tüm personelin görev ve tanımları açık anlaşılır ve sınırları net olarak ifade edilen açıklamalı ve şema üzerinden tarif edilen bir düzenekle hem fiziki arşiv hem de web sayfasında yer </w:t>
      </w:r>
      <w:proofErr w:type="spellStart"/>
      <w:r w:rsidRPr="00BE4206">
        <w:rPr>
          <w:rFonts w:cs="Times New Roman"/>
        </w:rPr>
        <w:t>almakatdır</w:t>
      </w:r>
      <w:proofErr w:type="spellEnd"/>
      <w:r w:rsidRPr="00BE4206">
        <w:rPr>
          <w:rFonts w:cs="Times New Roman"/>
        </w:rPr>
        <w:t xml:space="preserve"> </w:t>
      </w:r>
      <w:hyperlink r:id="rId68" w:history="1">
        <w:r w:rsidRPr="00BE4206">
          <w:rPr>
            <w:rStyle w:val="Kpr"/>
            <w:rFonts w:cs="Times New Roman"/>
          </w:rPr>
          <w:t>(OD3)</w:t>
        </w:r>
      </w:hyperlink>
      <w:r>
        <w:rPr>
          <w:rFonts w:cs="Times New Roman"/>
        </w:rPr>
        <w:t xml:space="preserve"> </w:t>
      </w:r>
      <w:hyperlink r:id="rId69" w:history="1">
        <w:r w:rsidRPr="00BE4206">
          <w:rPr>
            <w:rStyle w:val="Kpr"/>
            <w:rFonts w:cs="Times New Roman"/>
          </w:rPr>
          <w:t>(OD3).</w:t>
        </w:r>
      </w:hyperlink>
    </w:p>
    <w:p w14:paraId="0A8115FD" w14:textId="77777777" w:rsidR="00F17E01" w:rsidRDefault="00F17E01" w:rsidP="00F17E01">
      <w:pPr>
        <w:spacing w:line="276" w:lineRule="auto"/>
        <w:rPr>
          <w:rFonts w:cs="Times New Roman"/>
          <w:b/>
          <w:bCs/>
        </w:rPr>
      </w:pPr>
    </w:p>
    <w:p w14:paraId="15354342" w14:textId="77777777" w:rsidR="00F17E01" w:rsidRDefault="00F17E01" w:rsidP="00F17E01">
      <w:pPr>
        <w:spacing w:line="276" w:lineRule="auto"/>
        <w:rPr>
          <w:rFonts w:cs="Times New Roman"/>
          <w:b/>
          <w:bCs/>
          <w:szCs w:val="24"/>
        </w:rPr>
      </w:pPr>
      <w:r w:rsidRPr="005D315F">
        <w:rPr>
          <w:rFonts w:cs="Times New Roman"/>
          <w:b/>
          <w:bCs/>
          <w:szCs w:val="24"/>
        </w:rPr>
        <w:t xml:space="preserve">Olgunluk Düzeyi: </w:t>
      </w:r>
      <w:r>
        <w:rPr>
          <w:rFonts w:cs="Times New Roman"/>
          <w:b/>
          <w:bCs/>
          <w:szCs w:val="24"/>
        </w:rPr>
        <w:t>(3)</w:t>
      </w:r>
      <w:r w:rsidRPr="00BE4206">
        <w:t xml:space="preserve"> </w:t>
      </w:r>
      <w:r w:rsidRPr="00BE4206">
        <w:rPr>
          <w:rFonts w:cs="Times New Roman"/>
          <w:b/>
          <w:bCs/>
          <w:szCs w:val="24"/>
        </w:rPr>
        <w:t>Kurumun genelinde insan kaynakları yönetimi doğrultusunda uygulamalar tanımlı süreçlere uygun bir biçimde yürütülmektedir.</w:t>
      </w:r>
    </w:p>
    <w:p w14:paraId="3762053B" w14:textId="77777777" w:rsidR="00F17E01" w:rsidRPr="005D315F" w:rsidRDefault="00F17E01" w:rsidP="00F17E01">
      <w:pPr>
        <w:spacing w:line="276" w:lineRule="auto"/>
        <w:rPr>
          <w:rFonts w:cs="Times New Roman"/>
          <w:b/>
          <w:bCs/>
          <w:szCs w:val="24"/>
        </w:rPr>
      </w:pPr>
    </w:p>
    <w:p w14:paraId="466F827F" w14:textId="77777777" w:rsidR="00F17E01" w:rsidRDefault="00F17E01" w:rsidP="00F17E01">
      <w:pPr>
        <w:spacing w:line="276" w:lineRule="auto"/>
        <w:rPr>
          <w:rFonts w:cs="Times New Roman"/>
          <w:b/>
          <w:bCs/>
          <w:szCs w:val="24"/>
        </w:rPr>
      </w:pPr>
      <w:r w:rsidRPr="005D315F">
        <w:rPr>
          <w:rFonts w:cs="Times New Roman"/>
          <w:b/>
          <w:bCs/>
          <w:szCs w:val="24"/>
        </w:rPr>
        <w:lastRenderedPageBreak/>
        <w:t>Kanıtlar</w:t>
      </w:r>
    </w:p>
    <w:p w14:paraId="3EEE28B7" w14:textId="77777777" w:rsidR="00F17E01" w:rsidRDefault="00F17E01" w:rsidP="008C3013">
      <w:bookmarkStart w:id="6" w:name="_(OD3)"/>
      <w:bookmarkEnd w:id="6"/>
      <w:r>
        <w:t>(OD3)</w:t>
      </w:r>
    </w:p>
    <w:p w14:paraId="519CC182" w14:textId="77777777" w:rsidR="00F17E01" w:rsidRDefault="00F17E01" w:rsidP="00CC0F69"/>
    <w:p w14:paraId="05B86794" w14:textId="77777777" w:rsidR="00F17E01" w:rsidRPr="005D315F" w:rsidRDefault="00F17E01" w:rsidP="00F17E01">
      <w:pPr>
        <w:spacing w:line="276" w:lineRule="auto"/>
        <w:rPr>
          <w:rFonts w:cs="Times New Roman"/>
          <w:b/>
          <w:bCs/>
          <w:szCs w:val="24"/>
        </w:rPr>
      </w:pPr>
      <w:r>
        <w:drawing>
          <wp:inline distT="0" distB="0" distL="0" distR="0" wp14:anchorId="2A57FA4E" wp14:editId="0C2A4134">
            <wp:extent cx="4024630" cy="2247265"/>
            <wp:effectExtent l="0" t="0" r="0" b="635"/>
            <wp:docPr id="2" name="Resim 1" descr="C:\Users\Hp\Downloads\WhatsApp Image 2025-02-05 at 15.12.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2" descr="C:\Users\Hp\Downloads\WhatsApp Image 2025-02-05 at 15.12.53.jpeg"/>
                    <pic:cNvPicPr>
                      <a:picLocks noChangeAspect="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4024630" cy="2247265"/>
                    </a:xfrm>
                    <a:prstGeom prst="rect">
                      <a:avLst/>
                    </a:prstGeom>
                    <a:noFill/>
                    <a:ln>
                      <a:noFill/>
                    </a:ln>
                  </pic:spPr>
                </pic:pic>
              </a:graphicData>
            </a:graphic>
          </wp:inline>
        </w:drawing>
      </w:r>
    </w:p>
    <w:p w14:paraId="0E6A59F5" w14:textId="77777777" w:rsidR="00F17E01" w:rsidRDefault="00F17E01" w:rsidP="00F17E01">
      <w:pPr>
        <w:spacing w:line="276" w:lineRule="auto"/>
        <w:rPr>
          <w:rFonts w:cs="Times New Roman"/>
          <w:b/>
          <w:bCs/>
        </w:rPr>
      </w:pPr>
    </w:p>
    <w:p w14:paraId="2109C088" w14:textId="77777777" w:rsidR="00F17E01" w:rsidRPr="00BE4206" w:rsidRDefault="00F17E01" w:rsidP="00F17E01">
      <w:pPr>
        <w:spacing w:line="276" w:lineRule="auto"/>
        <w:rPr>
          <w:rFonts w:cs="Times New Roman"/>
          <w:b/>
          <w:bCs/>
        </w:rPr>
      </w:pPr>
      <w:r w:rsidRPr="00BE4206">
        <w:rPr>
          <w:rFonts w:cs="Times New Roman"/>
          <w:b/>
          <w:bCs/>
        </w:rPr>
        <w:t>A.3.3. Finansal Yönetim</w:t>
      </w:r>
    </w:p>
    <w:p w14:paraId="0E2BE18C" w14:textId="50AF10BA" w:rsidR="00F17E01" w:rsidRPr="00BE4206" w:rsidRDefault="00F17E01" w:rsidP="00C81571">
      <w:pPr>
        <w:spacing w:line="360" w:lineRule="auto"/>
        <w:ind w:firstLine="708"/>
        <w:rPr>
          <w:rFonts w:cs="Times New Roman"/>
        </w:rPr>
      </w:pPr>
      <w:r w:rsidRPr="00BE4206">
        <w:rPr>
          <w:rFonts w:cs="Times New Roman"/>
        </w:rPr>
        <w:t xml:space="preserve">Üniversitemiz tarafından Meslek Yüksekokulumuzun başta eğitim ve öğretim faaliyetleri, idari iş ve işlemler, satın alınan </w:t>
      </w:r>
      <w:r w:rsidR="00866002" w:rsidRPr="00BE4206">
        <w:rPr>
          <w:rFonts w:cs="Times New Roman"/>
        </w:rPr>
        <w:t>hizmetler gibi</w:t>
      </w:r>
      <w:r w:rsidRPr="00BE4206">
        <w:rPr>
          <w:rFonts w:cs="Times New Roman"/>
        </w:rPr>
        <w:t xml:space="preserve"> alanlarda kullanılmak üzere tahsis </w:t>
      </w:r>
      <w:r w:rsidR="00866002" w:rsidRPr="00BE4206">
        <w:rPr>
          <w:rFonts w:cs="Times New Roman"/>
        </w:rPr>
        <w:t>edilen bir</w:t>
      </w:r>
      <w:r w:rsidRPr="00BE4206">
        <w:rPr>
          <w:rFonts w:cs="Times New Roman"/>
        </w:rPr>
        <w:t xml:space="preserve"> bütçe bulunmaktadır. Bu bütçe personel maaşı, ödenekler, öğrenci staj primleri, şeklindeki sabit ve zorunlu kalemler için kullanılmaktadır.</w:t>
      </w:r>
    </w:p>
    <w:p w14:paraId="44787DEB" w14:textId="77777777" w:rsidR="00F17E01" w:rsidRDefault="00F17E01" w:rsidP="002D2C67">
      <w:pPr>
        <w:spacing w:line="360" w:lineRule="auto"/>
        <w:rPr>
          <w:rFonts w:cs="Times New Roman"/>
          <w:b/>
          <w:bCs/>
        </w:rPr>
      </w:pPr>
      <w:r w:rsidRPr="00BE4206">
        <w:rPr>
          <w:rFonts w:cs="Times New Roman"/>
          <w:b/>
          <w:bCs/>
        </w:rPr>
        <w:t>Olgunluk düzeyi (3):</w:t>
      </w:r>
      <w:r w:rsidRPr="00BE4206">
        <w:rPr>
          <w:rFonts w:cs="Times New Roman"/>
        </w:rPr>
        <w:t xml:space="preserve"> Kurumun genelinde finansal kaynakların yönetime ilişkin</w:t>
      </w:r>
      <w:r>
        <w:rPr>
          <w:rFonts w:cs="Times New Roman"/>
        </w:rPr>
        <w:t xml:space="preserve"> </w:t>
      </w:r>
      <w:r w:rsidRPr="00BE4206">
        <w:rPr>
          <w:rFonts w:cs="Times New Roman"/>
        </w:rPr>
        <w:t>uygulamalar tanımlı süreçlere uygun biçimde yürütülmektedir</w:t>
      </w:r>
      <w:r w:rsidRPr="00BE4206">
        <w:rPr>
          <w:rFonts w:cs="Times New Roman"/>
          <w:b/>
          <w:bCs/>
        </w:rPr>
        <w:t>.</w:t>
      </w:r>
    </w:p>
    <w:p w14:paraId="5D8373D7" w14:textId="77777777" w:rsidR="00F17E01" w:rsidRDefault="00F17E01" w:rsidP="002D2C67">
      <w:pPr>
        <w:spacing w:line="360" w:lineRule="auto"/>
        <w:rPr>
          <w:rFonts w:cs="Times New Roman"/>
          <w:b/>
          <w:bCs/>
        </w:rPr>
      </w:pPr>
    </w:p>
    <w:p w14:paraId="16FFE649" w14:textId="77777777" w:rsidR="00F17E01" w:rsidRDefault="00F17E01" w:rsidP="002D2C67">
      <w:pPr>
        <w:spacing w:line="360" w:lineRule="auto"/>
        <w:rPr>
          <w:rFonts w:cs="Times New Roman"/>
          <w:b/>
          <w:bCs/>
        </w:rPr>
      </w:pPr>
      <w:r w:rsidRPr="00AA2160">
        <w:rPr>
          <w:rFonts w:cs="Times New Roman"/>
          <w:b/>
          <w:bCs/>
        </w:rPr>
        <w:t>A.3.4. Süreç Yönetimi</w:t>
      </w:r>
    </w:p>
    <w:p w14:paraId="72323690" w14:textId="77777777" w:rsidR="00F17E01" w:rsidRPr="006F4AFA" w:rsidRDefault="00F17E01" w:rsidP="00C81571">
      <w:pPr>
        <w:spacing w:after="240" w:line="360" w:lineRule="auto"/>
        <w:ind w:firstLine="708"/>
        <w:rPr>
          <w:rFonts w:eastAsia="Calibri" w:cs="Times New Roman"/>
          <w:b/>
          <w:szCs w:val="24"/>
        </w:rPr>
      </w:pPr>
      <w:r w:rsidRPr="006F4AFA">
        <w:rPr>
          <w:rFonts w:eastAsia="Calibri" w:cs="Times New Roman"/>
          <w:szCs w:val="24"/>
        </w:rPr>
        <w:t xml:space="preserve">Meslek Yüksekokulunda yürütülen iş ve işlemler için kalite süreç kitabı ve hizmet standartları hazırlanarak web sayfası aracılığıyla paydaşlara sunulmuştur </w:t>
      </w:r>
      <w:hyperlink r:id="rId71" w:history="1">
        <w:r w:rsidRPr="006F4AFA">
          <w:rPr>
            <w:rFonts w:eastAsia="Calibri" w:cs="Times New Roman"/>
            <w:b/>
            <w:color w:val="0563C1" w:themeColor="hyperlink"/>
            <w:szCs w:val="24"/>
            <w:u w:val="single"/>
          </w:rPr>
          <w:t>(OD3)</w:t>
        </w:r>
        <w:r w:rsidRPr="006F4AFA">
          <w:rPr>
            <w:rFonts w:eastAsia="Calibri" w:cs="Times New Roman"/>
            <w:color w:val="0563C1" w:themeColor="hyperlink"/>
            <w:szCs w:val="24"/>
            <w:u w:val="single"/>
          </w:rPr>
          <w:t>.</w:t>
        </w:r>
      </w:hyperlink>
      <w:r w:rsidRPr="006F4AFA">
        <w:rPr>
          <w:rFonts w:eastAsia="Calibri" w:cs="Times New Roman"/>
          <w:szCs w:val="24"/>
        </w:rPr>
        <w:t xml:space="preserve"> Ayrıca iş ve işlemlerin yürütülmesi süreci için gerekli olan form ve belgeler kalite yönetim sürecinin gerektirdiği ölçütlere uygun olarak hazırlanmış ve web sayfasında paydaşların hizmetine sunulmuştur </w:t>
      </w:r>
      <w:hyperlink r:id="rId72" w:history="1">
        <w:r w:rsidRPr="006F4AFA">
          <w:rPr>
            <w:rFonts w:eastAsia="Calibri" w:cs="Times New Roman"/>
            <w:b/>
            <w:color w:val="0563C1" w:themeColor="hyperlink"/>
            <w:szCs w:val="24"/>
            <w:u w:val="single"/>
          </w:rPr>
          <w:t>(OD3)</w:t>
        </w:r>
      </w:hyperlink>
      <w:r w:rsidRPr="006F4AFA">
        <w:rPr>
          <w:rFonts w:eastAsia="Calibri" w:cs="Times New Roman"/>
          <w:b/>
          <w:szCs w:val="24"/>
        </w:rPr>
        <w:t xml:space="preserve"> </w:t>
      </w:r>
      <w:hyperlink r:id="rId73" w:history="1">
        <w:r w:rsidRPr="006F4AFA">
          <w:rPr>
            <w:rFonts w:eastAsia="Calibri" w:cs="Times New Roman"/>
            <w:b/>
            <w:color w:val="0563C1" w:themeColor="hyperlink"/>
            <w:szCs w:val="24"/>
            <w:u w:val="single"/>
          </w:rPr>
          <w:t>(OD3)</w:t>
        </w:r>
      </w:hyperlink>
      <w:r w:rsidRPr="006F4AFA">
        <w:rPr>
          <w:rFonts w:eastAsia="Calibri" w:cs="Times New Roman"/>
          <w:b/>
          <w:szCs w:val="24"/>
        </w:rPr>
        <w:t xml:space="preserve"> </w:t>
      </w:r>
      <w:hyperlink r:id="rId74" w:history="1">
        <w:r w:rsidRPr="006F4AFA">
          <w:rPr>
            <w:rFonts w:eastAsia="Calibri" w:cs="Times New Roman"/>
            <w:b/>
            <w:color w:val="0563C1" w:themeColor="hyperlink"/>
            <w:szCs w:val="24"/>
            <w:u w:val="single"/>
          </w:rPr>
          <w:t>(OD3)</w:t>
        </w:r>
      </w:hyperlink>
      <w:r w:rsidRPr="006F4AFA">
        <w:rPr>
          <w:rFonts w:eastAsia="Calibri" w:cs="Times New Roman"/>
          <w:b/>
          <w:szCs w:val="24"/>
        </w:rPr>
        <w:t xml:space="preserve"> </w:t>
      </w:r>
      <w:hyperlink r:id="rId75" w:history="1">
        <w:r w:rsidRPr="006F4AFA">
          <w:rPr>
            <w:rFonts w:eastAsia="Calibri" w:cs="Times New Roman"/>
            <w:b/>
            <w:color w:val="0563C1" w:themeColor="hyperlink"/>
            <w:szCs w:val="24"/>
            <w:u w:val="single"/>
          </w:rPr>
          <w:t>(OD3).</w:t>
        </w:r>
      </w:hyperlink>
      <w:r w:rsidRPr="006F4AFA">
        <w:rPr>
          <w:rFonts w:eastAsia="Calibri" w:cs="Times New Roman"/>
          <w:b/>
          <w:szCs w:val="24"/>
        </w:rPr>
        <w:t xml:space="preserve"> </w:t>
      </w:r>
      <w:r w:rsidRPr="006F4AFA">
        <w:rPr>
          <w:rFonts w:eastAsia="Calibri" w:cs="Times New Roman"/>
          <w:szCs w:val="24"/>
        </w:rPr>
        <w:t xml:space="preserve">Kamuyla paylaşılan SWOT Analizi, Paydaş Analizi, Risk Analizi ve Hizmet Standartları raporları yıl içerisinde kontrol edilerek iyileştirme döngüsü kurulmuştur </w:t>
      </w:r>
      <w:r w:rsidRPr="006F4AFA">
        <w:rPr>
          <w:rFonts w:eastAsia="Calibri" w:cs="Times New Roman"/>
          <w:b/>
          <w:szCs w:val="24"/>
        </w:rPr>
        <w:t>(</w:t>
      </w:r>
      <w:hyperlink r:id="rId76" w:history="1">
        <w:r w:rsidRPr="006F4AFA">
          <w:rPr>
            <w:rFonts w:eastAsia="Calibri" w:cs="Times New Roman"/>
            <w:b/>
            <w:color w:val="0563C1" w:themeColor="hyperlink"/>
            <w:szCs w:val="24"/>
            <w:u w:val="single"/>
          </w:rPr>
          <w:t>OD3</w:t>
        </w:r>
      </w:hyperlink>
      <w:r w:rsidRPr="006F4AFA">
        <w:rPr>
          <w:rFonts w:eastAsia="Calibri" w:cs="Times New Roman"/>
          <w:b/>
          <w:szCs w:val="24"/>
        </w:rPr>
        <w:t xml:space="preserve">) </w:t>
      </w:r>
      <w:hyperlink r:id="rId77" w:history="1">
        <w:r w:rsidRPr="006F4AFA">
          <w:rPr>
            <w:rFonts w:eastAsia="Calibri" w:cs="Times New Roman"/>
            <w:b/>
            <w:color w:val="0563C1" w:themeColor="hyperlink"/>
            <w:szCs w:val="24"/>
            <w:u w:val="single"/>
          </w:rPr>
          <w:t>(OD3)</w:t>
        </w:r>
      </w:hyperlink>
      <w:r w:rsidRPr="006F4AFA">
        <w:rPr>
          <w:rFonts w:eastAsia="Calibri" w:cs="Times New Roman"/>
          <w:b/>
          <w:szCs w:val="24"/>
        </w:rPr>
        <w:t xml:space="preserve"> </w:t>
      </w:r>
      <w:hyperlink r:id="rId78" w:history="1">
        <w:r w:rsidRPr="006F4AFA">
          <w:rPr>
            <w:rFonts w:eastAsia="Calibri" w:cs="Times New Roman"/>
            <w:b/>
            <w:color w:val="0563C1" w:themeColor="hyperlink"/>
            <w:szCs w:val="24"/>
            <w:u w:val="single"/>
          </w:rPr>
          <w:t>(OD3)</w:t>
        </w:r>
      </w:hyperlink>
      <w:r w:rsidRPr="006F4AFA">
        <w:rPr>
          <w:rFonts w:eastAsia="Calibri" w:cs="Times New Roman"/>
          <w:b/>
          <w:szCs w:val="24"/>
        </w:rPr>
        <w:t xml:space="preserve">. </w:t>
      </w:r>
    </w:p>
    <w:p w14:paraId="0B642D6C" w14:textId="77777777" w:rsidR="00F17E01" w:rsidRPr="005D315F" w:rsidRDefault="00F17E01" w:rsidP="002D2C67">
      <w:pPr>
        <w:spacing w:line="360" w:lineRule="auto"/>
        <w:rPr>
          <w:rFonts w:cs="Times New Roman"/>
          <w:b/>
          <w:bCs/>
          <w:szCs w:val="24"/>
        </w:rPr>
      </w:pPr>
      <w:r w:rsidRPr="005D315F">
        <w:rPr>
          <w:rFonts w:cs="Times New Roman"/>
          <w:b/>
          <w:bCs/>
          <w:szCs w:val="24"/>
        </w:rPr>
        <w:t xml:space="preserve">Olgunluk Düzeyi: </w:t>
      </w:r>
      <w:r w:rsidRPr="00BE4206">
        <w:rPr>
          <w:rFonts w:cs="Times New Roman"/>
          <w:b/>
          <w:bCs/>
        </w:rPr>
        <w:t>(3)</w:t>
      </w:r>
      <w:r>
        <w:rPr>
          <w:rFonts w:cs="Times New Roman"/>
          <w:b/>
          <w:bCs/>
        </w:rPr>
        <w:t xml:space="preserve"> </w:t>
      </w:r>
      <w:r w:rsidRPr="00BE4206">
        <w:rPr>
          <w:rFonts w:cs="Times New Roman"/>
          <w:b/>
          <w:bCs/>
        </w:rPr>
        <w:t>Kurumun genelinde tanımlı süreçler yönetilmektedir.</w:t>
      </w:r>
    </w:p>
    <w:p w14:paraId="1D2F4C7F" w14:textId="77777777" w:rsidR="00F17E01" w:rsidRDefault="00F17E01" w:rsidP="00F17E01">
      <w:pPr>
        <w:spacing w:line="276" w:lineRule="auto"/>
        <w:rPr>
          <w:rFonts w:cs="Times New Roman"/>
          <w:b/>
          <w:color w:val="1F3864" w:themeColor="accent1" w:themeShade="80"/>
          <w:sz w:val="28"/>
          <w:szCs w:val="28"/>
        </w:rPr>
      </w:pPr>
    </w:p>
    <w:p w14:paraId="3A9669D2" w14:textId="77777777" w:rsidR="00F17E01" w:rsidRPr="00E24195" w:rsidRDefault="00F17E01" w:rsidP="005F4504">
      <w:pPr>
        <w:pStyle w:val="Balk1"/>
      </w:pPr>
      <w:r w:rsidRPr="00E24195">
        <w:t>A.4. Paydaş Katılımı</w:t>
      </w:r>
    </w:p>
    <w:p w14:paraId="37667448" w14:textId="77777777" w:rsidR="00F17E01" w:rsidRDefault="00F17E01" w:rsidP="00F17E01">
      <w:pPr>
        <w:spacing w:line="360" w:lineRule="auto"/>
        <w:rPr>
          <w:rFonts w:cs="Times New Roman"/>
          <w:b/>
          <w:szCs w:val="24"/>
        </w:rPr>
      </w:pPr>
      <w:r w:rsidRPr="009C2D7E">
        <w:rPr>
          <w:rFonts w:cs="Times New Roman"/>
          <w:b/>
          <w:szCs w:val="24"/>
        </w:rPr>
        <w:t xml:space="preserve">A.4.1. İç ve Dış Paydaş </w:t>
      </w:r>
      <w:proofErr w:type="spellStart"/>
      <w:r w:rsidRPr="009C2D7E">
        <w:rPr>
          <w:rFonts w:cs="Times New Roman"/>
          <w:b/>
          <w:szCs w:val="24"/>
        </w:rPr>
        <w:t>Katılmı</w:t>
      </w:r>
      <w:proofErr w:type="spellEnd"/>
    </w:p>
    <w:p w14:paraId="7087C392" w14:textId="77777777" w:rsidR="00F17E01" w:rsidRPr="00B221C0" w:rsidRDefault="00F17E01" w:rsidP="00C81571">
      <w:pPr>
        <w:spacing w:line="360" w:lineRule="auto"/>
        <w:ind w:firstLine="708"/>
        <w:rPr>
          <w:rFonts w:cs="Times New Roman"/>
          <w:bCs/>
          <w:szCs w:val="24"/>
        </w:rPr>
      </w:pPr>
      <w:r w:rsidRPr="00B221C0">
        <w:rPr>
          <w:rFonts w:cs="Times New Roman"/>
          <w:bCs/>
          <w:szCs w:val="24"/>
        </w:rPr>
        <w:t>Birimimizde iç ve dış paydaş katılımı üniversitemiz paydaş yönergesine uygun olarak yerine getirilmektedir.</w:t>
      </w:r>
      <w:r>
        <w:rPr>
          <w:rFonts w:cs="Times New Roman"/>
          <w:bCs/>
          <w:szCs w:val="24"/>
        </w:rPr>
        <w:t xml:space="preserve"> İç ve dış paydaşlarla Paydaş analizi hazırlama prosedürüne uygun olarak Paydaş analizleri yapılmakta böylece paydaşların önem ve etki düzeyleri belirlenmektedir </w:t>
      </w:r>
      <w:hyperlink r:id="rId79" w:history="1">
        <w:r w:rsidRPr="00140B60">
          <w:rPr>
            <w:rStyle w:val="Kpr"/>
            <w:rFonts w:cs="Times New Roman"/>
            <w:bCs/>
            <w:szCs w:val="24"/>
          </w:rPr>
          <w:t>(OD3)</w:t>
        </w:r>
      </w:hyperlink>
      <w:r>
        <w:rPr>
          <w:rFonts w:cs="Times New Roman"/>
          <w:bCs/>
          <w:szCs w:val="24"/>
        </w:rPr>
        <w:t xml:space="preserve">. </w:t>
      </w:r>
      <w:r w:rsidRPr="00B221C0">
        <w:rPr>
          <w:rFonts w:cs="Times New Roman"/>
          <w:bCs/>
          <w:szCs w:val="24"/>
        </w:rPr>
        <w:t xml:space="preserve"> İç paydaşların katılımı Ölçme ve Değerlendirme Uygulama Araştırma merkezi tarafından yürütülen memnuniyet anketleri ile gerçekleştirilmektedir. Ayrıca iç paydaşlarla eğitim öğretim, kalite, ar-ge ve toplumsal katkı süreçlerine ilişkin </w:t>
      </w:r>
      <w:r>
        <w:rPr>
          <w:rFonts w:cs="Times New Roman"/>
          <w:bCs/>
          <w:szCs w:val="24"/>
        </w:rPr>
        <w:t xml:space="preserve">değerlendirme toplantıları yapılarak iç paydaşların katılımı sağlanmaktadır </w:t>
      </w:r>
      <w:hyperlink r:id="rId80" w:history="1">
        <w:r w:rsidRPr="00140B60">
          <w:rPr>
            <w:rStyle w:val="Kpr"/>
            <w:rFonts w:cs="Times New Roman"/>
            <w:bCs/>
            <w:szCs w:val="24"/>
          </w:rPr>
          <w:t>(OD3)</w:t>
        </w:r>
      </w:hyperlink>
      <w:r>
        <w:rPr>
          <w:rFonts w:cs="Times New Roman"/>
          <w:bCs/>
          <w:szCs w:val="24"/>
        </w:rPr>
        <w:t xml:space="preserve">. Dış paydaşlar anketler, kurum ziyaretleri ve Kariyer Günleri ile süreçlere dahil edilerek görüş ve önerileri alınmaktadır </w:t>
      </w:r>
      <w:hyperlink r:id="rId81" w:history="1">
        <w:r w:rsidRPr="00140B60">
          <w:rPr>
            <w:rStyle w:val="Kpr"/>
            <w:rFonts w:cs="Times New Roman"/>
            <w:bCs/>
            <w:szCs w:val="24"/>
          </w:rPr>
          <w:t>(OD3)</w:t>
        </w:r>
      </w:hyperlink>
      <w:r>
        <w:rPr>
          <w:rFonts w:cs="Times New Roman"/>
          <w:bCs/>
          <w:szCs w:val="24"/>
        </w:rPr>
        <w:t xml:space="preserve"> </w:t>
      </w:r>
      <w:hyperlink r:id="rId82" w:history="1">
        <w:r w:rsidRPr="00140B60">
          <w:rPr>
            <w:rStyle w:val="Kpr"/>
            <w:rFonts w:cs="Times New Roman"/>
            <w:bCs/>
            <w:szCs w:val="24"/>
          </w:rPr>
          <w:t>(OD3)</w:t>
        </w:r>
      </w:hyperlink>
      <w:r w:rsidRPr="00140B60">
        <w:rPr>
          <w:rFonts w:cs="Times New Roman"/>
          <w:szCs w:val="24"/>
        </w:rPr>
        <w:t xml:space="preserve"> </w:t>
      </w:r>
      <w:hyperlink r:id="rId83" w:history="1">
        <w:r w:rsidRPr="00A84969">
          <w:rPr>
            <w:rStyle w:val="Kpr"/>
            <w:rFonts w:cs="Times New Roman"/>
            <w:szCs w:val="24"/>
          </w:rPr>
          <w:t>(OD3).</w:t>
        </w:r>
      </w:hyperlink>
      <w:r>
        <w:rPr>
          <w:rFonts w:cs="Times New Roman"/>
          <w:bCs/>
          <w:szCs w:val="24"/>
        </w:rPr>
        <w:t xml:space="preserve"> </w:t>
      </w:r>
    </w:p>
    <w:p w14:paraId="2366BAF1" w14:textId="77777777" w:rsidR="00F17E01" w:rsidRDefault="00F17E01" w:rsidP="00F17E01">
      <w:pPr>
        <w:spacing w:line="360" w:lineRule="auto"/>
        <w:rPr>
          <w:rFonts w:cs="Times New Roman"/>
          <w:szCs w:val="24"/>
        </w:rPr>
      </w:pPr>
      <w:r w:rsidRPr="005D315F">
        <w:rPr>
          <w:rFonts w:cs="Times New Roman"/>
          <w:b/>
          <w:bCs/>
          <w:szCs w:val="24"/>
        </w:rPr>
        <w:t xml:space="preserve">Olgunluk Düzeyi: </w:t>
      </w:r>
      <w:r w:rsidRPr="009C131F">
        <w:rPr>
          <w:rFonts w:cs="Times New Roman"/>
          <w:szCs w:val="24"/>
        </w:rPr>
        <w:t xml:space="preserve">Tüm süreçlerdeki PUKÖ katmanlarına paydaş katılımını sağlamak üzere Kurumun geneline yayılmış mekanizmalar bulunmaktadır. </w:t>
      </w:r>
    </w:p>
    <w:p w14:paraId="371E6F9E" w14:textId="77777777" w:rsidR="00F17E01" w:rsidRDefault="00F17E01" w:rsidP="00F17E01">
      <w:pPr>
        <w:spacing w:line="276" w:lineRule="auto"/>
        <w:rPr>
          <w:rFonts w:cs="Times New Roman"/>
          <w:b/>
          <w:szCs w:val="24"/>
        </w:rPr>
      </w:pPr>
    </w:p>
    <w:p w14:paraId="25ACBF7D" w14:textId="77777777" w:rsidR="00F17E01" w:rsidRDefault="00F17E01" w:rsidP="00F17E01">
      <w:pPr>
        <w:spacing w:line="360" w:lineRule="auto"/>
        <w:rPr>
          <w:rFonts w:cs="Times New Roman"/>
          <w:b/>
          <w:bCs/>
          <w:szCs w:val="24"/>
        </w:rPr>
      </w:pPr>
      <w:r w:rsidRPr="00C228A0">
        <w:rPr>
          <w:rFonts w:cs="Times New Roman"/>
          <w:b/>
          <w:szCs w:val="24"/>
        </w:rPr>
        <w:t>A.4.2.</w:t>
      </w:r>
      <w:r w:rsidRPr="00C228A0">
        <w:rPr>
          <w:rFonts w:cs="Times New Roman"/>
          <w:szCs w:val="24"/>
        </w:rPr>
        <w:t xml:space="preserve"> </w:t>
      </w:r>
      <w:r w:rsidRPr="009C2D7E">
        <w:rPr>
          <w:rFonts w:cs="Times New Roman"/>
          <w:b/>
          <w:bCs/>
          <w:szCs w:val="24"/>
        </w:rPr>
        <w:t>Öğrenci Geri Bildirimleri</w:t>
      </w:r>
    </w:p>
    <w:p w14:paraId="6F3AF600" w14:textId="77777777" w:rsidR="00F17E01" w:rsidRPr="004E41A5" w:rsidRDefault="00F17E01" w:rsidP="00C81571">
      <w:pPr>
        <w:spacing w:line="360" w:lineRule="auto"/>
        <w:ind w:firstLine="708"/>
        <w:rPr>
          <w:rFonts w:cs="Times New Roman"/>
          <w:szCs w:val="24"/>
        </w:rPr>
      </w:pPr>
      <w:r w:rsidRPr="004E41A5">
        <w:rPr>
          <w:rFonts w:cs="Times New Roman"/>
          <w:szCs w:val="24"/>
        </w:rPr>
        <w:t>Meslek Yüksek okulumuzda öğrenciler</w:t>
      </w:r>
      <w:r>
        <w:rPr>
          <w:rFonts w:cs="Times New Roman"/>
          <w:szCs w:val="24"/>
        </w:rPr>
        <w:t>in eğitim öğretim sürecine ilişkin görüş ver önerilerini almak üzere mekanizmalar kurulmuştur. Bu doğrultuda</w:t>
      </w:r>
      <w:r w:rsidRPr="004E41A5">
        <w:rPr>
          <w:rFonts w:cs="Times New Roman"/>
          <w:szCs w:val="24"/>
        </w:rPr>
        <w:t xml:space="preserve"> ilgili geri bildirimler anket, danışmanlık, Dilek Şikayet ve Öneri Otomasyonu aracılığıyla sistematik olarak toplanmaktadır</w:t>
      </w:r>
      <w:r>
        <w:rPr>
          <w:rFonts w:cs="Times New Roman"/>
          <w:szCs w:val="24"/>
        </w:rPr>
        <w:t xml:space="preserve"> </w:t>
      </w:r>
      <w:hyperlink r:id="rId84" w:history="1">
        <w:r w:rsidRPr="00140B60">
          <w:rPr>
            <w:rStyle w:val="Kpr"/>
            <w:rFonts w:cs="Times New Roman"/>
            <w:szCs w:val="24"/>
          </w:rPr>
          <w:t>(OD3)</w:t>
        </w:r>
      </w:hyperlink>
      <w:r w:rsidRPr="00CA2D69">
        <w:rPr>
          <w:rFonts w:cs="Times New Roman"/>
          <w:szCs w:val="24"/>
        </w:rPr>
        <w:t xml:space="preserve"> </w:t>
      </w:r>
      <w:hyperlink r:id="rId85" w:history="1">
        <w:r w:rsidRPr="00140B60">
          <w:rPr>
            <w:rStyle w:val="Kpr"/>
            <w:rFonts w:cs="Times New Roman"/>
            <w:szCs w:val="24"/>
          </w:rPr>
          <w:t>(OD3).</w:t>
        </w:r>
      </w:hyperlink>
      <w:r>
        <w:rPr>
          <w:rFonts w:cs="Times New Roman"/>
          <w:szCs w:val="24"/>
        </w:rPr>
        <w:t xml:space="preserve"> Elde edilen geri bildirimler değerlendirilerek süreç yönetilmektedir </w:t>
      </w:r>
      <w:hyperlink r:id="rId86" w:history="1">
        <w:r w:rsidRPr="00140B60">
          <w:rPr>
            <w:rStyle w:val="Kpr"/>
            <w:rFonts w:cs="Times New Roman"/>
            <w:szCs w:val="24"/>
          </w:rPr>
          <w:t>(OD3)</w:t>
        </w:r>
      </w:hyperlink>
      <w:r>
        <w:rPr>
          <w:rFonts w:cs="Times New Roman"/>
          <w:szCs w:val="24"/>
        </w:rPr>
        <w:t xml:space="preserve">. </w:t>
      </w:r>
    </w:p>
    <w:p w14:paraId="43FC44CD" w14:textId="77777777" w:rsidR="00F17E01" w:rsidRPr="005D315F" w:rsidRDefault="00F17E01" w:rsidP="00F17E01">
      <w:pPr>
        <w:spacing w:line="276" w:lineRule="auto"/>
        <w:rPr>
          <w:rFonts w:cs="Times New Roman"/>
          <w:b/>
          <w:bCs/>
          <w:szCs w:val="24"/>
        </w:rPr>
      </w:pPr>
      <w:r w:rsidRPr="005D315F">
        <w:rPr>
          <w:rFonts w:cs="Times New Roman"/>
          <w:b/>
          <w:bCs/>
          <w:szCs w:val="24"/>
        </w:rPr>
        <w:t xml:space="preserve">Olgunluk Düzeyi: </w:t>
      </w:r>
      <w:r>
        <w:rPr>
          <w:rFonts w:cs="Times New Roman"/>
          <w:b/>
          <w:bCs/>
          <w:szCs w:val="24"/>
        </w:rPr>
        <w:t xml:space="preserve">(3) </w:t>
      </w:r>
      <w:r w:rsidRPr="009C131F">
        <w:rPr>
          <w:rFonts w:cs="Times New Roman"/>
          <w:szCs w:val="24"/>
        </w:rPr>
        <w:t>Programların genelinde öğrenci geri bildirimleri (her yarıyıl ya da her akademik yıl sonunda) alınmaktadır.</w:t>
      </w:r>
    </w:p>
    <w:p w14:paraId="3FE84E67" w14:textId="77777777" w:rsidR="00F17E01" w:rsidRPr="009C2D7E" w:rsidRDefault="00F17E01" w:rsidP="00F17E01">
      <w:pPr>
        <w:rPr>
          <w:rFonts w:cs="Times New Roman"/>
          <w:b/>
          <w:bCs/>
          <w:szCs w:val="24"/>
        </w:rPr>
      </w:pPr>
    </w:p>
    <w:p w14:paraId="4E14AEC4" w14:textId="77777777" w:rsidR="00F17E01" w:rsidRDefault="00F17E01" w:rsidP="00F17E01">
      <w:pPr>
        <w:rPr>
          <w:rFonts w:cs="Times New Roman"/>
          <w:b/>
          <w:bCs/>
          <w:szCs w:val="24"/>
        </w:rPr>
      </w:pPr>
      <w:r w:rsidRPr="00C228A0">
        <w:rPr>
          <w:rFonts w:cs="Times New Roman"/>
          <w:b/>
          <w:szCs w:val="24"/>
        </w:rPr>
        <w:t xml:space="preserve">A.4.3. </w:t>
      </w:r>
      <w:r w:rsidRPr="009C2D7E">
        <w:rPr>
          <w:rFonts w:cs="Times New Roman"/>
          <w:b/>
          <w:bCs/>
          <w:szCs w:val="24"/>
        </w:rPr>
        <w:t>Mezun İlişkileri Yönetimi</w:t>
      </w:r>
    </w:p>
    <w:p w14:paraId="0A817DE2" w14:textId="77777777" w:rsidR="00F17E01" w:rsidRPr="00A84969" w:rsidRDefault="00F17E01" w:rsidP="00C81571">
      <w:pPr>
        <w:spacing w:line="360" w:lineRule="auto"/>
        <w:ind w:firstLine="708"/>
        <w:rPr>
          <w:rFonts w:cs="Times New Roman"/>
          <w:szCs w:val="24"/>
        </w:rPr>
      </w:pPr>
      <w:r>
        <w:rPr>
          <w:rFonts w:cs="Times New Roman"/>
          <w:szCs w:val="24"/>
        </w:rPr>
        <w:t>Meslek Yüksek okulumuzdan mezun öğrencilerle iletişim kurmak ve sürdürmek amacıyla öğrenciler mezun bilgi sistemine yönlendirilerek takibi sağlanmaktadır</w:t>
      </w:r>
      <w:r w:rsidRPr="00A84969">
        <w:rPr>
          <w:rFonts w:cs="Times New Roman"/>
          <w:szCs w:val="24"/>
        </w:rPr>
        <w:t xml:space="preserve"> </w:t>
      </w:r>
      <w:hyperlink r:id="rId87" w:history="1">
        <w:r>
          <w:rPr>
            <w:rStyle w:val="Kpr"/>
            <w:rFonts w:cs="Times New Roman"/>
            <w:szCs w:val="24"/>
          </w:rPr>
          <w:t>(OD3)</w:t>
        </w:r>
      </w:hyperlink>
      <w:r>
        <w:rPr>
          <w:rFonts w:cs="Times New Roman"/>
          <w:szCs w:val="24"/>
        </w:rPr>
        <w:t xml:space="preserve">. Bununla birlikte danışman hocalar tarafından kurulan sosyal medya ağları ve birimimizde gerçekleştirilen Kariyer Günleri etkinliğiyle mezunlarımızla </w:t>
      </w:r>
      <w:r w:rsidRPr="00A84969">
        <w:rPr>
          <w:rFonts w:cs="Times New Roman"/>
          <w:szCs w:val="24"/>
        </w:rPr>
        <w:t xml:space="preserve">iletişimi arttırmak ve devamlılığını sağlamak </w:t>
      </w:r>
      <w:r>
        <w:rPr>
          <w:rFonts w:cs="Times New Roman"/>
          <w:szCs w:val="24"/>
        </w:rPr>
        <w:t xml:space="preserve">hedeflenmektedir </w:t>
      </w:r>
      <w:hyperlink r:id="rId88" w:history="1">
        <w:r w:rsidRPr="00A84969">
          <w:rPr>
            <w:rStyle w:val="Kpr"/>
            <w:rFonts w:cs="Times New Roman"/>
            <w:szCs w:val="24"/>
          </w:rPr>
          <w:t>(OD3)</w:t>
        </w:r>
      </w:hyperlink>
      <w:r>
        <w:rPr>
          <w:rFonts w:cs="Times New Roman"/>
          <w:szCs w:val="24"/>
        </w:rPr>
        <w:t xml:space="preserve"> </w:t>
      </w:r>
      <w:hyperlink r:id="rId89" w:history="1">
        <w:r w:rsidRPr="00A84969">
          <w:rPr>
            <w:rStyle w:val="Kpr"/>
            <w:rFonts w:cs="Times New Roman"/>
            <w:szCs w:val="24"/>
          </w:rPr>
          <w:t>(OD3).</w:t>
        </w:r>
      </w:hyperlink>
      <w:r>
        <w:rPr>
          <w:rFonts w:cs="Times New Roman"/>
          <w:szCs w:val="24"/>
        </w:rPr>
        <w:t xml:space="preserve"> </w:t>
      </w:r>
    </w:p>
    <w:p w14:paraId="24C6F110" w14:textId="77777777" w:rsidR="00F17E01" w:rsidRPr="005D315F" w:rsidRDefault="00F17E01" w:rsidP="00F17E01">
      <w:pPr>
        <w:spacing w:line="276" w:lineRule="auto"/>
        <w:rPr>
          <w:rFonts w:cs="Times New Roman"/>
          <w:b/>
          <w:bCs/>
          <w:szCs w:val="24"/>
        </w:rPr>
      </w:pPr>
      <w:r w:rsidRPr="005D315F">
        <w:rPr>
          <w:rFonts w:cs="Times New Roman"/>
          <w:b/>
          <w:bCs/>
          <w:szCs w:val="24"/>
        </w:rPr>
        <w:t xml:space="preserve">Olgunluk Düzeyi: </w:t>
      </w:r>
      <w:r>
        <w:rPr>
          <w:rFonts w:cs="Times New Roman"/>
          <w:b/>
          <w:bCs/>
          <w:szCs w:val="24"/>
        </w:rPr>
        <w:t xml:space="preserve">(3) </w:t>
      </w:r>
      <w:r w:rsidRPr="004E41A5">
        <w:rPr>
          <w:rFonts w:cs="Times New Roman"/>
          <w:b/>
          <w:bCs/>
          <w:szCs w:val="24"/>
        </w:rPr>
        <w:t>Kurumdaki programların genelinde mezun izleme sistemi uygulamaları vardır.</w:t>
      </w:r>
    </w:p>
    <w:p w14:paraId="7F1AC1DC" w14:textId="77777777" w:rsidR="00F17E01" w:rsidRDefault="00F17E01" w:rsidP="00F17E01">
      <w:pPr>
        <w:spacing w:line="276" w:lineRule="auto"/>
        <w:rPr>
          <w:rFonts w:cs="Times New Roman"/>
        </w:rPr>
      </w:pPr>
    </w:p>
    <w:p w14:paraId="408C06F7" w14:textId="77777777" w:rsidR="00F17E01" w:rsidRPr="00E24195" w:rsidRDefault="00F17E01" w:rsidP="005F4504">
      <w:pPr>
        <w:pStyle w:val="Balk1"/>
      </w:pPr>
      <w:r w:rsidRPr="00E24195">
        <w:t xml:space="preserve">A.5. </w:t>
      </w:r>
      <w:proofErr w:type="spellStart"/>
      <w:r w:rsidRPr="00E24195">
        <w:t>Uluslararasılaşma</w:t>
      </w:r>
      <w:proofErr w:type="spellEnd"/>
    </w:p>
    <w:p w14:paraId="56F3F6E3" w14:textId="77777777" w:rsidR="00F17E01" w:rsidRDefault="00F17E01" w:rsidP="00F17E01">
      <w:pPr>
        <w:spacing w:line="276" w:lineRule="auto"/>
        <w:rPr>
          <w:rFonts w:cs="Times New Roman"/>
          <w:b/>
          <w:bCs/>
          <w:szCs w:val="24"/>
        </w:rPr>
      </w:pPr>
      <w:r w:rsidRPr="00C228A0">
        <w:rPr>
          <w:rFonts w:cs="Times New Roman"/>
          <w:b/>
          <w:szCs w:val="24"/>
        </w:rPr>
        <w:t>A.5.1.</w:t>
      </w:r>
      <w:r w:rsidRPr="00C228A0">
        <w:rPr>
          <w:rFonts w:cs="Times New Roman"/>
          <w:szCs w:val="24"/>
        </w:rPr>
        <w:t xml:space="preserve"> </w:t>
      </w:r>
      <w:proofErr w:type="spellStart"/>
      <w:r w:rsidRPr="00C34FD2">
        <w:rPr>
          <w:rFonts w:cs="Times New Roman"/>
          <w:b/>
          <w:bCs/>
          <w:szCs w:val="24"/>
        </w:rPr>
        <w:t>Uluslararasılaşma</w:t>
      </w:r>
      <w:proofErr w:type="spellEnd"/>
      <w:r w:rsidRPr="00C34FD2">
        <w:rPr>
          <w:rFonts w:cs="Times New Roman"/>
          <w:b/>
          <w:bCs/>
          <w:szCs w:val="24"/>
        </w:rPr>
        <w:t xml:space="preserve"> Süreçlerinin Yönetimi</w:t>
      </w:r>
    </w:p>
    <w:p w14:paraId="68535567" w14:textId="77777777" w:rsidR="00F17E01" w:rsidRPr="006F4AFA" w:rsidRDefault="00F17E01" w:rsidP="00C81571">
      <w:pPr>
        <w:autoSpaceDE w:val="0"/>
        <w:autoSpaceDN w:val="0"/>
        <w:adjustRightInd w:val="0"/>
        <w:spacing w:line="360" w:lineRule="auto"/>
        <w:ind w:firstLine="708"/>
        <w:rPr>
          <w:rFonts w:eastAsia="Calibri" w:cs="Times New Roman"/>
          <w:szCs w:val="24"/>
        </w:rPr>
      </w:pPr>
      <w:r>
        <w:rPr>
          <w:rFonts w:eastAsia="Calibri" w:cs="Times New Roman"/>
          <w:szCs w:val="24"/>
        </w:rPr>
        <w:t>Birimimizde</w:t>
      </w:r>
      <w:r w:rsidRPr="006F4AFA">
        <w:rPr>
          <w:rFonts w:eastAsia="Calibri" w:cs="Times New Roman"/>
          <w:szCs w:val="24"/>
        </w:rPr>
        <w:t xml:space="preserve"> </w:t>
      </w:r>
      <w:proofErr w:type="spellStart"/>
      <w:r w:rsidRPr="006F4AFA">
        <w:rPr>
          <w:rFonts w:eastAsia="Calibri" w:cs="Times New Roman"/>
          <w:szCs w:val="24"/>
        </w:rPr>
        <w:t>uluslararasılaşma</w:t>
      </w:r>
      <w:proofErr w:type="spellEnd"/>
      <w:r w:rsidRPr="006F4AFA">
        <w:rPr>
          <w:rFonts w:eastAsia="Calibri" w:cs="Times New Roman"/>
          <w:szCs w:val="24"/>
        </w:rPr>
        <w:t xml:space="preserve"> süreçlerinin yönetimi, </w:t>
      </w:r>
      <w:proofErr w:type="spellStart"/>
      <w:r w:rsidRPr="006F4AFA">
        <w:rPr>
          <w:rFonts w:eastAsia="Calibri" w:cs="Times New Roman"/>
          <w:szCs w:val="24"/>
        </w:rPr>
        <w:t>uluslararasılaşma</w:t>
      </w:r>
      <w:proofErr w:type="spellEnd"/>
      <w:r w:rsidRPr="006F4AFA">
        <w:rPr>
          <w:rFonts w:eastAsia="Calibri" w:cs="Times New Roman"/>
          <w:szCs w:val="24"/>
        </w:rPr>
        <w:t xml:space="preserve"> </w:t>
      </w:r>
      <w:r>
        <w:rPr>
          <w:rFonts w:eastAsia="Calibri" w:cs="Times New Roman"/>
          <w:szCs w:val="24"/>
        </w:rPr>
        <w:t>hedefleriyle uyumlu olarak</w:t>
      </w:r>
      <w:r w:rsidRPr="006F4AFA">
        <w:rPr>
          <w:rFonts w:eastAsia="Calibri" w:cs="Times New Roman"/>
          <w:szCs w:val="24"/>
        </w:rPr>
        <w:t xml:space="preserve"> yürütülmektedir. Meslek Yüksekokulu</w:t>
      </w:r>
      <w:r>
        <w:rPr>
          <w:rFonts w:eastAsia="Calibri" w:cs="Times New Roman"/>
          <w:szCs w:val="24"/>
        </w:rPr>
        <w:t xml:space="preserve">muz bünyesinde,  </w:t>
      </w:r>
      <w:r w:rsidRPr="006F4AFA">
        <w:rPr>
          <w:rFonts w:eastAsia="Calibri" w:cs="Times New Roman"/>
          <w:szCs w:val="24"/>
        </w:rPr>
        <w:t>ERASMUS+, Mevlana Değişim Programı</w:t>
      </w:r>
      <w:r>
        <w:rPr>
          <w:rFonts w:eastAsia="Calibri" w:cs="Times New Roman"/>
          <w:szCs w:val="24"/>
        </w:rPr>
        <w:t>, Farabi Değişim Programı ve Yabancı Uyruklu Öğrenci temsilcileri görevlendirilmiştir</w:t>
      </w:r>
      <w:r w:rsidRPr="006F4AFA">
        <w:rPr>
          <w:rFonts w:eastAsia="Calibri" w:cs="Times New Roman"/>
          <w:szCs w:val="24"/>
        </w:rPr>
        <w:t xml:space="preserve"> </w:t>
      </w:r>
      <w:hyperlink r:id="rId90" w:history="1">
        <w:r>
          <w:rPr>
            <w:rFonts w:eastAsia="Calibri" w:cs="Times New Roman"/>
            <w:color w:val="0563C1" w:themeColor="hyperlink"/>
            <w:szCs w:val="24"/>
            <w:u w:val="single"/>
          </w:rPr>
          <w:t>(OD3)</w:t>
        </w:r>
      </w:hyperlink>
      <w:r w:rsidRPr="006F4AFA">
        <w:rPr>
          <w:rFonts w:eastAsia="Calibri" w:cs="Times New Roman"/>
          <w:szCs w:val="24"/>
        </w:rPr>
        <w:t xml:space="preserve"> </w:t>
      </w:r>
      <w:hyperlink r:id="rId91" w:history="1">
        <w:r>
          <w:rPr>
            <w:rFonts w:eastAsia="Calibri" w:cs="Times New Roman"/>
            <w:color w:val="0563C1" w:themeColor="hyperlink"/>
            <w:szCs w:val="24"/>
            <w:u w:val="single"/>
          </w:rPr>
          <w:t>(OD3)</w:t>
        </w:r>
      </w:hyperlink>
      <w:r w:rsidRPr="006F4AFA">
        <w:rPr>
          <w:rFonts w:eastAsia="Calibri" w:cs="Times New Roman"/>
          <w:szCs w:val="24"/>
        </w:rPr>
        <w:t xml:space="preserve"> </w:t>
      </w:r>
      <w:hyperlink r:id="rId92" w:history="1">
        <w:r>
          <w:rPr>
            <w:rFonts w:eastAsia="Calibri" w:cs="Times New Roman"/>
            <w:color w:val="0563C1" w:themeColor="hyperlink"/>
            <w:szCs w:val="24"/>
            <w:u w:val="single"/>
          </w:rPr>
          <w:t>(OD3)</w:t>
        </w:r>
      </w:hyperlink>
      <w:r w:rsidRPr="006F4AFA">
        <w:rPr>
          <w:rFonts w:eastAsia="Calibri" w:cs="Times New Roman"/>
          <w:szCs w:val="24"/>
        </w:rPr>
        <w:t xml:space="preserve"> </w:t>
      </w:r>
      <w:hyperlink r:id="rId93" w:history="1">
        <w:r w:rsidRPr="006F4AFA">
          <w:rPr>
            <w:rStyle w:val="Kpr"/>
            <w:rFonts w:eastAsia="Calibri" w:cs="Times New Roman"/>
            <w:szCs w:val="24"/>
          </w:rPr>
          <w:t>(OD3)</w:t>
        </w:r>
      </w:hyperlink>
      <w:r>
        <w:rPr>
          <w:rFonts w:eastAsia="Calibri" w:cs="Times New Roman"/>
          <w:szCs w:val="24"/>
        </w:rPr>
        <w:t xml:space="preserve">.  </w:t>
      </w:r>
      <w:proofErr w:type="spellStart"/>
      <w:r>
        <w:rPr>
          <w:rFonts w:eastAsia="Calibri" w:cs="Times New Roman"/>
          <w:szCs w:val="24"/>
        </w:rPr>
        <w:t>Uluslararasılaşma</w:t>
      </w:r>
      <w:proofErr w:type="spellEnd"/>
      <w:r>
        <w:rPr>
          <w:rFonts w:eastAsia="Calibri" w:cs="Times New Roman"/>
          <w:szCs w:val="24"/>
        </w:rPr>
        <w:t xml:space="preserve"> süreçlerinin yürütülmesinde takip edilecek işlemlerle ilgili </w:t>
      </w:r>
      <w:proofErr w:type="spellStart"/>
      <w:r>
        <w:rPr>
          <w:rFonts w:eastAsia="Calibri" w:cs="Times New Roman"/>
          <w:szCs w:val="24"/>
        </w:rPr>
        <w:t>prodesürler</w:t>
      </w:r>
      <w:proofErr w:type="spellEnd"/>
      <w:r>
        <w:rPr>
          <w:rFonts w:eastAsia="Calibri" w:cs="Times New Roman"/>
          <w:szCs w:val="24"/>
        </w:rPr>
        <w:t xml:space="preserve"> </w:t>
      </w:r>
      <w:proofErr w:type="spellStart"/>
      <w:r>
        <w:rPr>
          <w:rFonts w:eastAsia="Calibri" w:cs="Times New Roman"/>
          <w:szCs w:val="24"/>
        </w:rPr>
        <w:t>hazırlanar</w:t>
      </w:r>
      <w:proofErr w:type="spellEnd"/>
      <w:r>
        <w:rPr>
          <w:rFonts w:eastAsia="Calibri" w:cs="Times New Roman"/>
          <w:szCs w:val="24"/>
        </w:rPr>
        <w:t xml:space="preserve"> web sitesinde ilan edilmiştir</w:t>
      </w:r>
      <w:r w:rsidRPr="006F4AFA">
        <w:rPr>
          <w:rFonts w:eastAsia="Calibri" w:cs="Times New Roman"/>
          <w:szCs w:val="24"/>
        </w:rPr>
        <w:t xml:space="preserve"> </w:t>
      </w:r>
      <w:hyperlink r:id="rId94" w:history="1">
        <w:r>
          <w:rPr>
            <w:rFonts w:eastAsia="Calibri" w:cs="Times New Roman"/>
            <w:color w:val="0563C1" w:themeColor="hyperlink"/>
            <w:szCs w:val="24"/>
            <w:u w:val="single"/>
          </w:rPr>
          <w:t>(OD3)</w:t>
        </w:r>
      </w:hyperlink>
      <w:r w:rsidRPr="006F4AFA">
        <w:rPr>
          <w:rFonts w:eastAsia="Calibri" w:cs="Times New Roman"/>
          <w:szCs w:val="24"/>
        </w:rPr>
        <w:t xml:space="preserve"> </w:t>
      </w:r>
      <w:hyperlink r:id="rId95" w:history="1">
        <w:r>
          <w:rPr>
            <w:rFonts w:eastAsia="Calibri" w:cs="Times New Roman"/>
            <w:color w:val="0563C1" w:themeColor="hyperlink"/>
            <w:szCs w:val="24"/>
            <w:u w:val="single"/>
          </w:rPr>
          <w:t>(OD3)</w:t>
        </w:r>
      </w:hyperlink>
      <w:r w:rsidRPr="006F4AFA">
        <w:rPr>
          <w:rFonts w:eastAsia="Calibri" w:cs="Times New Roman"/>
          <w:szCs w:val="24"/>
        </w:rPr>
        <w:t xml:space="preserve"> </w:t>
      </w:r>
      <w:r w:rsidRPr="006F4AFA">
        <w:rPr>
          <w:rFonts w:eastAsia="Calibri" w:cs="Times New Roman"/>
          <w:bCs/>
          <w:szCs w:val="24"/>
        </w:rPr>
        <w:t>Kurum içi yapılan çalışmaların değerlendirilmesi raporlanmaktadır.</w:t>
      </w:r>
      <w:r w:rsidRPr="006F4AFA">
        <w:rPr>
          <w:rFonts w:eastAsia="Calibri" w:cs="Times New Roman"/>
          <w:szCs w:val="24"/>
        </w:rPr>
        <w:t xml:space="preserve"> </w:t>
      </w:r>
      <w:hyperlink r:id="rId96" w:history="1">
        <w:r>
          <w:rPr>
            <w:rFonts w:eastAsia="Calibri" w:cs="Times New Roman"/>
            <w:color w:val="0563C1" w:themeColor="hyperlink"/>
            <w:szCs w:val="24"/>
            <w:u w:val="single"/>
          </w:rPr>
          <w:t>(OD3)</w:t>
        </w:r>
      </w:hyperlink>
    </w:p>
    <w:p w14:paraId="600042AF" w14:textId="77777777" w:rsidR="00F17E01" w:rsidRPr="005D315F" w:rsidRDefault="00F17E01" w:rsidP="00F17E01">
      <w:pPr>
        <w:spacing w:line="276" w:lineRule="auto"/>
        <w:rPr>
          <w:rFonts w:cs="Times New Roman"/>
          <w:b/>
          <w:bCs/>
          <w:szCs w:val="24"/>
        </w:rPr>
      </w:pPr>
      <w:r w:rsidRPr="005D315F">
        <w:rPr>
          <w:rFonts w:cs="Times New Roman"/>
          <w:b/>
          <w:bCs/>
          <w:szCs w:val="24"/>
        </w:rPr>
        <w:t xml:space="preserve">Olgunluk Düzeyi: </w:t>
      </w:r>
      <w:r>
        <w:rPr>
          <w:rFonts w:cs="Times New Roman"/>
          <w:b/>
          <w:bCs/>
          <w:szCs w:val="24"/>
        </w:rPr>
        <w:t xml:space="preserve">(3) </w:t>
      </w:r>
      <w:r w:rsidRPr="006F4AFA">
        <w:rPr>
          <w:rFonts w:cs="Times New Roman"/>
          <w:b/>
          <w:bCs/>
          <w:szCs w:val="24"/>
        </w:rPr>
        <w:t xml:space="preserve">Kurumda </w:t>
      </w:r>
      <w:proofErr w:type="spellStart"/>
      <w:r w:rsidRPr="006F4AFA">
        <w:rPr>
          <w:rFonts w:cs="Times New Roman"/>
          <w:b/>
          <w:bCs/>
          <w:szCs w:val="24"/>
        </w:rPr>
        <w:t>uluslararasılaşma</w:t>
      </w:r>
      <w:proofErr w:type="spellEnd"/>
      <w:r w:rsidRPr="006F4AFA">
        <w:rPr>
          <w:rFonts w:cs="Times New Roman"/>
          <w:b/>
          <w:bCs/>
          <w:szCs w:val="24"/>
        </w:rPr>
        <w:t xml:space="preserve"> süreçlerinin yönetimine ilişkin </w:t>
      </w:r>
      <w:proofErr w:type="spellStart"/>
      <w:r w:rsidRPr="006F4AFA">
        <w:rPr>
          <w:rFonts w:cs="Times New Roman"/>
          <w:b/>
          <w:bCs/>
          <w:szCs w:val="24"/>
        </w:rPr>
        <w:t>organizasyonel</w:t>
      </w:r>
      <w:proofErr w:type="spellEnd"/>
      <w:r w:rsidRPr="006F4AFA">
        <w:rPr>
          <w:rFonts w:cs="Times New Roman"/>
          <w:b/>
          <w:bCs/>
          <w:szCs w:val="24"/>
        </w:rPr>
        <w:t xml:space="preserve"> yapılanma tamamlanmış olup; şeffaf, kapsayıcı ve katılımcı biçimde işlemektedir.</w:t>
      </w:r>
    </w:p>
    <w:p w14:paraId="050B0D7E" w14:textId="77777777" w:rsidR="00F17E01" w:rsidRPr="00C34FD2" w:rsidRDefault="00F17E01" w:rsidP="00F17E01">
      <w:pPr>
        <w:spacing w:line="276" w:lineRule="auto"/>
        <w:rPr>
          <w:rFonts w:cs="Times New Roman"/>
          <w:b/>
          <w:bCs/>
          <w:szCs w:val="24"/>
        </w:rPr>
      </w:pPr>
    </w:p>
    <w:p w14:paraId="14114D0E" w14:textId="77777777" w:rsidR="00F17E01" w:rsidRDefault="00F17E01" w:rsidP="00F17E01">
      <w:pPr>
        <w:spacing w:line="276" w:lineRule="auto"/>
        <w:rPr>
          <w:rFonts w:cs="Times New Roman"/>
          <w:b/>
          <w:bCs/>
          <w:szCs w:val="24"/>
        </w:rPr>
      </w:pPr>
      <w:r w:rsidRPr="00C228A0">
        <w:rPr>
          <w:rFonts w:cs="Times New Roman"/>
          <w:b/>
          <w:szCs w:val="24"/>
        </w:rPr>
        <w:t>A.5.2.</w:t>
      </w:r>
      <w:r w:rsidRPr="00C228A0">
        <w:rPr>
          <w:rFonts w:cs="Times New Roman"/>
          <w:szCs w:val="24"/>
        </w:rPr>
        <w:t xml:space="preserve"> </w:t>
      </w:r>
      <w:proofErr w:type="spellStart"/>
      <w:r w:rsidRPr="00C34FD2">
        <w:rPr>
          <w:rFonts w:cs="Times New Roman"/>
          <w:b/>
          <w:bCs/>
          <w:szCs w:val="24"/>
        </w:rPr>
        <w:t>Uluslararasılaşma</w:t>
      </w:r>
      <w:proofErr w:type="spellEnd"/>
      <w:r w:rsidRPr="00C34FD2">
        <w:rPr>
          <w:rFonts w:cs="Times New Roman"/>
          <w:b/>
          <w:bCs/>
          <w:szCs w:val="24"/>
        </w:rPr>
        <w:t xml:space="preserve"> Kaynakları</w:t>
      </w:r>
    </w:p>
    <w:p w14:paraId="76C5C0FD" w14:textId="77777777" w:rsidR="00F17E01" w:rsidRPr="00E73961" w:rsidRDefault="00F17E01" w:rsidP="00C81571">
      <w:pPr>
        <w:spacing w:line="360" w:lineRule="auto"/>
        <w:ind w:firstLine="708"/>
        <w:rPr>
          <w:rFonts w:cs="Times New Roman"/>
          <w:szCs w:val="24"/>
        </w:rPr>
      </w:pPr>
      <w:r w:rsidRPr="00E73961">
        <w:rPr>
          <w:rFonts w:cs="Times New Roman"/>
          <w:szCs w:val="24"/>
        </w:rPr>
        <w:t xml:space="preserve">Birimimizde </w:t>
      </w:r>
      <w:proofErr w:type="spellStart"/>
      <w:r w:rsidRPr="00E73961">
        <w:rPr>
          <w:rFonts w:cs="Times New Roman"/>
          <w:szCs w:val="24"/>
        </w:rPr>
        <w:t>uluslararasılaşma</w:t>
      </w:r>
      <w:proofErr w:type="spellEnd"/>
      <w:r w:rsidRPr="00E73961">
        <w:rPr>
          <w:rFonts w:cs="Times New Roman"/>
          <w:szCs w:val="24"/>
        </w:rPr>
        <w:t xml:space="preserve"> faaliyetleri için gerekli insan kaynağı belirlenerek görevlendirilmiştir. Akademik personelden müteşekkil olan insan kaynağı çalışma ofislerini kullanmak suretiyle </w:t>
      </w:r>
      <w:proofErr w:type="spellStart"/>
      <w:r w:rsidRPr="00E73961">
        <w:rPr>
          <w:rFonts w:cs="Times New Roman"/>
          <w:szCs w:val="24"/>
        </w:rPr>
        <w:t>uluslararasılaşma</w:t>
      </w:r>
      <w:proofErr w:type="spellEnd"/>
      <w:r w:rsidRPr="00E73961">
        <w:rPr>
          <w:rFonts w:cs="Times New Roman"/>
          <w:szCs w:val="24"/>
        </w:rPr>
        <w:t xml:space="preserve"> süreçleriyle ilgili faaliyetlerini yürütmektedir</w:t>
      </w:r>
      <w:r>
        <w:rPr>
          <w:rFonts w:cs="Times New Roman"/>
          <w:szCs w:val="24"/>
        </w:rPr>
        <w:t xml:space="preserve"> </w:t>
      </w:r>
      <w:hyperlink r:id="rId97" w:history="1">
        <w:r>
          <w:rPr>
            <w:rFonts w:eastAsia="Calibri" w:cs="Times New Roman"/>
            <w:color w:val="0563C1" w:themeColor="hyperlink"/>
            <w:szCs w:val="24"/>
            <w:u w:val="single"/>
          </w:rPr>
          <w:t>(OD3)</w:t>
        </w:r>
      </w:hyperlink>
      <w:r w:rsidRPr="006F4AFA">
        <w:rPr>
          <w:rFonts w:eastAsia="Calibri" w:cs="Times New Roman"/>
          <w:szCs w:val="24"/>
        </w:rPr>
        <w:t xml:space="preserve"> </w:t>
      </w:r>
      <w:hyperlink r:id="rId98" w:history="1">
        <w:r>
          <w:rPr>
            <w:rFonts w:eastAsia="Calibri" w:cs="Times New Roman"/>
            <w:color w:val="0563C1" w:themeColor="hyperlink"/>
            <w:szCs w:val="24"/>
            <w:u w:val="single"/>
          </w:rPr>
          <w:t>(OD3)</w:t>
        </w:r>
      </w:hyperlink>
      <w:r w:rsidRPr="006F4AFA">
        <w:rPr>
          <w:rFonts w:eastAsia="Calibri" w:cs="Times New Roman"/>
          <w:szCs w:val="24"/>
        </w:rPr>
        <w:t xml:space="preserve"> </w:t>
      </w:r>
      <w:hyperlink r:id="rId99" w:history="1">
        <w:r>
          <w:rPr>
            <w:rFonts w:eastAsia="Calibri" w:cs="Times New Roman"/>
            <w:color w:val="0563C1" w:themeColor="hyperlink"/>
            <w:szCs w:val="24"/>
            <w:u w:val="single"/>
          </w:rPr>
          <w:t>(OD3)</w:t>
        </w:r>
      </w:hyperlink>
      <w:r w:rsidRPr="006F4AFA">
        <w:rPr>
          <w:rFonts w:eastAsia="Calibri" w:cs="Times New Roman"/>
          <w:szCs w:val="24"/>
        </w:rPr>
        <w:t xml:space="preserve"> </w:t>
      </w:r>
      <w:hyperlink r:id="rId100" w:history="1">
        <w:r w:rsidRPr="006F4AFA">
          <w:rPr>
            <w:rStyle w:val="Kpr"/>
            <w:rFonts w:eastAsia="Calibri" w:cs="Times New Roman"/>
            <w:szCs w:val="24"/>
          </w:rPr>
          <w:t>(OD3)</w:t>
        </w:r>
      </w:hyperlink>
      <w:r>
        <w:rPr>
          <w:rFonts w:eastAsia="Calibri" w:cs="Times New Roman"/>
          <w:szCs w:val="24"/>
        </w:rPr>
        <w:t>.</w:t>
      </w:r>
      <w:r w:rsidRPr="00E73961">
        <w:rPr>
          <w:rFonts w:cs="Times New Roman"/>
          <w:szCs w:val="24"/>
        </w:rPr>
        <w:t xml:space="preserve"> </w:t>
      </w:r>
      <w:proofErr w:type="spellStart"/>
      <w:r w:rsidRPr="00E73961">
        <w:rPr>
          <w:rFonts w:cs="Times New Roman"/>
          <w:szCs w:val="24"/>
        </w:rPr>
        <w:t>Uluslararasılaşma</w:t>
      </w:r>
      <w:proofErr w:type="spellEnd"/>
      <w:r w:rsidRPr="00E73961">
        <w:rPr>
          <w:rFonts w:cs="Times New Roman"/>
          <w:szCs w:val="24"/>
        </w:rPr>
        <w:t xml:space="preserve"> süreçleri için gerekli mali kaynaklar dış işleri bakanlığının yayınladığı </w:t>
      </w:r>
      <w:proofErr w:type="spellStart"/>
      <w:r w:rsidRPr="00E73961">
        <w:rPr>
          <w:rFonts w:cs="Times New Roman"/>
          <w:szCs w:val="24"/>
        </w:rPr>
        <w:t>klavuzlara</w:t>
      </w:r>
      <w:proofErr w:type="spellEnd"/>
      <w:r w:rsidRPr="00E73961">
        <w:rPr>
          <w:rFonts w:cs="Times New Roman"/>
          <w:szCs w:val="24"/>
        </w:rPr>
        <w:t xml:space="preserve"> uygun olarak Uluslararası ilişkiler koordinatörlüğü tarafından yönetilmektedir</w:t>
      </w:r>
      <w:r>
        <w:rPr>
          <w:rFonts w:cs="Times New Roman"/>
          <w:szCs w:val="24"/>
        </w:rPr>
        <w:t xml:space="preserve"> </w:t>
      </w:r>
      <w:hyperlink r:id="rId101" w:history="1">
        <w:r w:rsidRPr="00071C70">
          <w:rPr>
            <w:rStyle w:val="Kpr"/>
            <w:rFonts w:cs="Times New Roman"/>
            <w:szCs w:val="24"/>
          </w:rPr>
          <w:t>(OD3).</w:t>
        </w:r>
      </w:hyperlink>
      <w:r w:rsidRPr="00E73961">
        <w:rPr>
          <w:rFonts w:cs="Times New Roman"/>
          <w:szCs w:val="24"/>
        </w:rPr>
        <w:t xml:space="preserve"> </w:t>
      </w:r>
    </w:p>
    <w:p w14:paraId="1B899EE0" w14:textId="77777777" w:rsidR="00F17E01" w:rsidRPr="005D315F" w:rsidRDefault="00F17E01" w:rsidP="00F17E01">
      <w:pPr>
        <w:spacing w:line="276" w:lineRule="auto"/>
        <w:rPr>
          <w:rFonts w:cs="Times New Roman"/>
          <w:b/>
          <w:bCs/>
          <w:szCs w:val="24"/>
        </w:rPr>
      </w:pPr>
      <w:r w:rsidRPr="005D315F">
        <w:rPr>
          <w:rFonts w:cs="Times New Roman"/>
          <w:b/>
          <w:bCs/>
          <w:szCs w:val="24"/>
        </w:rPr>
        <w:t xml:space="preserve">Olgunluk Düzeyi: </w:t>
      </w:r>
      <w:r w:rsidRPr="00071C70">
        <w:rPr>
          <w:rFonts w:cs="Times New Roman"/>
          <w:b/>
          <w:bCs/>
          <w:szCs w:val="24"/>
        </w:rPr>
        <w:t xml:space="preserve">Kurumun </w:t>
      </w:r>
      <w:proofErr w:type="spellStart"/>
      <w:r w:rsidRPr="00071C70">
        <w:rPr>
          <w:rFonts w:cs="Times New Roman"/>
          <w:b/>
          <w:bCs/>
          <w:szCs w:val="24"/>
        </w:rPr>
        <w:t>uluslararaslaşma</w:t>
      </w:r>
      <w:proofErr w:type="spellEnd"/>
      <w:r w:rsidRPr="00071C70">
        <w:rPr>
          <w:rFonts w:cs="Times New Roman"/>
          <w:b/>
          <w:bCs/>
          <w:szCs w:val="24"/>
        </w:rPr>
        <w:t xml:space="preserve"> kaynakları birimler arası denge gözetilerek yönetilmektedir.</w:t>
      </w:r>
    </w:p>
    <w:p w14:paraId="09A0BFAF" w14:textId="77777777" w:rsidR="00F17E01" w:rsidRDefault="00F17E01" w:rsidP="00F17E01">
      <w:pPr>
        <w:spacing w:line="276" w:lineRule="auto"/>
        <w:rPr>
          <w:rFonts w:cs="Times New Roman"/>
          <w:b/>
          <w:szCs w:val="24"/>
        </w:rPr>
      </w:pPr>
    </w:p>
    <w:p w14:paraId="76E65AE9" w14:textId="77777777" w:rsidR="00F17E01" w:rsidRDefault="00F17E01" w:rsidP="00F17E01">
      <w:pPr>
        <w:spacing w:line="276" w:lineRule="auto"/>
        <w:rPr>
          <w:rFonts w:cs="Times New Roman"/>
          <w:b/>
          <w:bCs/>
          <w:szCs w:val="24"/>
        </w:rPr>
      </w:pPr>
      <w:r w:rsidRPr="00C228A0">
        <w:rPr>
          <w:rFonts w:cs="Times New Roman"/>
          <w:b/>
          <w:szCs w:val="24"/>
        </w:rPr>
        <w:t>A.5.3.</w:t>
      </w:r>
      <w:r w:rsidRPr="00C228A0">
        <w:rPr>
          <w:rFonts w:cs="Times New Roman"/>
          <w:szCs w:val="24"/>
        </w:rPr>
        <w:t xml:space="preserve"> </w:t>
      </w:r>
      <w:proofErr w:type="spellStart"/>
      <w:r w:rsidRPr="00C34FD2">
        <w:rPr>
          <w:rFonts w:cs="Times New Roman"/>
          <w:b/>
          <w:bCs/>
          <w:szCs w:val="24"/>
        </w:rPr>
        <w:t>Uluslarasılaşma</w:t>
      </w:r>
      <w:proofErr w:type="spellEnd"/>
      <w:r w:rsidRPr="00C34FD2">
        <w:rPr>
          <w:rFonts w:cs="Times New Roman"/>
          <w:b/>
          <w:bCs/>
          <w:szCs w:val="24"/>
        </w:rPr>
        <w:t xml:space="preserve"> Performansı</w:t>
      </w:r>
    </w:p>
    <w:p w14:paraId="7E3AA1A4" w14:textId="0D641727" w:rsidR="00F17E01" w:rsidRPr="00EF4391" w:rsidRDefault="00F17E01" w:rsidP="00C81571">
      <w:pPr>
        <w:spacing w:line="360" w:lineRule="auto"/>
        <w:ind w:firstLine="708"/>
        <w:rPr>
          <w:rFonts w:cs="Times New Roman"/>
          <w:szCs w:val="24"/>
        </w:rPr>
      </w:pPr>
      <w:proofErr w:type="spellStart"/>
      <w:r w:rsidRPr="00EF4391">
        <w:rPr>
          <w:rFonts w:cs="Times New Roman"/>
          <w:szCs w:val="24"/>
        </w:rPr>
        <w:t>Uluslararasılaşma</w:t>
      </w:r>
      <w:proofErr w:type="spellEnd"/>
      <w:r w:rsidRPr="00EF4391">
        <w:rPr>
          <w:rFonts w:cs="Times New Roman"/>
          <w:szCs w:val="24"/>
        </w:rPr>
        <w:t xml:space="preserve"> </w:t>
      </w:r>
      <w:proofErr w:type="spellStart"/>
      <w:r w:rsidRPr="00EF4391">
        <w:rPr>
          <w:rFonts w:cs="Times New Roman"/>
          <w:szCs w:val="24"/>
        </w:rPr>
        <w:t>hedeflari</w:t>
      </w:r>
      <w:proofErr w:type="spellEnd"/>
      <w:r w:rsidRPr="00EF4391">
        <w:rPr>
          <w:rFonts w:cs="Times New Roman"/>
          <w:szCs w:val="24"/>
        </w:rPr>
        <w:t xml:space="preserve"> doğrultusunda akademik personeller uluslararası kongre ve sempozyumlara katılım sağlamaktadır</w:t>
      </w:r>
      <w:r>
        <w:rPr>
          <w:rFonts w:cs="Times New Roman"/>
          <w:szCs w:val="24"/>
        </w:rPr>
        <w:t xml:space="preserve"> </w:t>
      </w:r>
      <w:hyperlink r:id="rId102" w:history="1">
        <w:r w:rsidRPr="00A84969">
          <w:rPr>
            <w:rStyle w:val="Kpr"/>
            <w:rFonts w:cs="Times New Roman"/>
            <w:szCs w:val="24"/>
          </w:rPr>
          <w:t>(OD3).</w:t>
        </w:r>
      </w:hyperlink>
      <w:r w:rsidRPr="00EF4391">
        <w:rPr>
          <w:rFonts w:cs="Times New Roman"/>
          <w:szCs w:val="24"/>
        </w:rPr>
        <w:t xml:space="preserve"> Bununla birlikte </w:t>
      </w:r>
      <w:proofErr w:type="spellStart"/>
      <w:r w:rsidRPr="00EF4391">
        <w:rPr>
          <w:rFonts w:cs="Times New Roman"/>
          <w:szCs w:val="24"/>
        </w:rPr>
        <w:t>uluslararasılaşma</w:t>
      </w:r>
      <w:proofErr w:type="spellEnd"/>
      <w:r w:rsidRPr="00EF4391">
        <w:rPr>
          <w:rFonts w:cs="Times New Roman"/>
          <w:szCs w:val="24"/>
        </w:rPr>
        <w:t xml:space="preserve"> süreçleri </w:t>
      </w:r>
      <w:proofErr w:type="spellStart"/>
      <w:r w:rsidRPr="00EF4391">
        <w:rPr>
          <w:rFonts w:cs="Times New Roman"/>
          <w:szCs w:val="24"/>
        </w:rPr>
        <w:t>uluslararasılaşma</w:t>
      </w:r>
      <w:proofErr w:type="spellEnd"/>
      <w:r w:rsidRPr="00EF4391">
        <w:rPr>
          <w:rFonts w:cs="Times New Roman"/>
          <w:szCs w:val="24"/>
        </w:rPr>
        <w:t xml:space="preserve"> koordinatörlüğü tarafından yürütülen değişim programlarıyla desteklenmektedir</w:t>
      </w:r>
      <w:r>
        <w:rPr>
          <w:rFonts w:cs="Times New Roman"/>
          <w:szCs w:val="24"/>
        </w:rPr>
        <w:t xml:space="preserve"> </w:t>
      </w:r>
      <w:hyperlink r:id="rId103" w:history="1">
        <w:r w:rsidRPr="00A84969">
          <w:rPr>
            <w:rStyle w:val="Kpr"/>
            <w:rFonts w:cs="Times New Roman"/>
            <w:szCs w:val="24"/>
          </w:rPr>
          <w:t>(OD3)</w:t>
        </w:r>
      </w:hyperlink>
      <w:r w:rsidRPr="00EF4391">
        <w:rPr>
          <w:rFonts w:cs="Times New Roman"/>
          <w:szCs w:val="24"/>
        </w:rPr>
        <w:t xml:space="preserve">. Bu konuda akademik personelin teşvik edilmesi ve uluslararası hareketliliğe dahil olması planlanmaktadır. </w:t>
      </w:r>
      <w:r>
        <w:rPr>
          <w:rFonts w:cs="Times New Roman"/>
          <w:szCs w:val="24"/>
        </w:rPr>
        <w:t xml:space="preserve">Uluslararası öğrenci kabulü için koordinatörlük tarafından yürütülen tanıtım faaliyetleri neticesinde birimimizde </w:t>
      </w:r>
      <w:r>
        <w:rPr>
          <w:rFonts w:cs="Times New Roman"/>
          <w:szCs w:val="24"/>
        </w:rPr>
        <w:t>9</w:t>
      </w:r>
      <w:r>
        <w:rPr>
          <w:rFonts w:cs="Times New Roman"/>
          <w:szCs w:val="24"/>
        </w:rPr>
        <w:t xml:space="preserve"> yabancı uyruklu öğrenci bulunmaktadır </w:t>
      </w:r>
      <w:hyperlink r:id="rId104" w:history="1">
        <w:r w:rsidRPr="00A84969">
          <w:rPr>
            <w:rStyle w:val="Kpr"/>
            <w:rFonts w:cs="Times New Roman"/>
            <w:szCs w:val="24"/>
          </w:rPr>
          <w:t>(OD3)</w:t>
        </w:r>
      </w:hyperlink>
      <w:r>
        <w:rPr>
          <w:rFonts w:cs="Times New Roman"/>
          <w:szCs w:val="24"/>
        </w:rPr>
        <w:t xml:space="preserve">. </w:t>
      </w:r>
    </w:p>
    <w:p w14:paraId="24607996" w14:textId="69B0BFFE" w:rsidR="00F44E02" w:rsidRDefault="00F44E02" w:rsidP="00F44E02">
      <w:pPr>
        <w:autoSpaceDE w:val="0"/>
        <w:autoSpaceDN w:val="0"/>
        <w:adjustRightInd w:val="0"/>
        <w:spacing w:after="0" w:line="360" w:lineRule="auto"/>
        <w:rPr>
          <w:rFonts w:eastAsia="Times New Roman" w:cs="Times New Roman"/>
          <w:b/>
          <w:bCs/>
          <w:kern w:val="0"/>
          <w:szCs w:val="24"/>
          <w:lang w:eastAsia="tr-TR"/>
          <w14:ligatures w14:val="none"/>
        </w:rPr>
      </w:pPr>
    </w:p>
    <w:p w14:paraId="3CC26278" w14:textId="77777777" w:rsidR="00EA7489" w:rsidRPr="00F44E02" w:rsidRDefault="00EA7489" w:rsidP="00F44E02">
      <w:pPr>
        <w:autoSpaceDE w:val="0"/>
        <w:autoSpaceDN w:val="0"/>
        <w:adjustRightInd w:val="0"/>
        <w:spacing w:after="0" w:line="360" w:lineRule="auto"/>
        <w:rPr>
          <w:rFonts w:eastAsia="Times New Roman" w:cs="Times New Roman"/>
          <w:b/>
          <w:bCs/>
          <w:kern w:val="0"/>
          <w:szCs w:val="24"/>
          <w:lang w:eastAsia="tr-TR"/>
          <w14:ligatures w14:val="none"/>
        </w:rPr>
      </w:pPr>
    </w:p>
    <w:p w14:paraId="4AC981FA" w14:textId="77777777" w:rsidR="00EA7489" w:rsidRPr="00EA7489" w:rsidRDefault="00EA7489" w:rsidP="00EA7489">
      <w:pPr>
        <w:pStyle w:val="Balk1"/>
        <w:rPr>
          <w:rFonts w:eastAsia="Times New Roman"/>
          <w:noProof/>
        </w:rPr>
      </w:pPr>
      <w:bookmarkStart w:id="7" w:name="_Toc155922290"/>
      <w:r w:rsidRPr="00EA7489">
        <w:rPr>
          <w:rFonts w:eastAsia="Times New Roman"/>
          <w:noProof/>
        </w:rPr>
        <w:t>EĞİTİM ve ÖĞRETİM</w:t>
      </w:r>
      <w:bookmarkEnd w:id="7"/>
    </w:p>
    <w:p w14:paraId="2F8C298A" w14:textId="77777777" w:rsidR="00EA7489" w:rsidRPr="00EA7489" w:rsidRDefault="00EA7489" w:rsidP="00EA7489">
      <w:pPr>
        <w:widowControl w:val="0"/>
        <w:spacing w:after="0" w:line="240" w:lineRule="auto"/>
        <w:jc w:val="left"/>
        <w:rPr>
          <w:rFonts w:eastAsia="Calibri" w:cs="Times New Roman"/>
          <w:b/>
          <w:bCs/>
          <w:noProof/>
          <w:kern w:val="0"/>
          <w:szCs w:val="24"/>
          <w:highlight w:val="yellow"/>
          <w14:ligatures w14:val="none"/>
        </w:rPr>
      </w:pPr>
    </w:p>
    <w:p w14:paraId="2F22652E" w14:textId="77777777" w:rsidR="00EA7489" w:rsidRPr="00EA7489" w:rsidRDefault="00EA7489" w:rsidP="00EA7489">
      <w:pPr>
        <w:pStyle w:val="Balk1"/>
        <w:rPr>
          <w:rFonts w:eastAsia="Calibri"/>
          <w:noProof/>
        </w:rPr>
      </w:pPr>
      <w:r w:rsidRPr="00EA7489">
        <w:rPr>
          <w:rFonts w:eastAsia="Calibri"/>
          <w:noProof/>
        </w:rPr>
        <w:t>B.1. Program Tasarımı, Değerlendirmesi ve Güncellenmesi</w:t>
      </w:r>
    </w:p>
    <w:p w14:paraId="55906B94" w14:textId="77777777" w:rsidR="00EA7489" w:rsidRPr="00EA7489" w:rsidRDefault="00EA7489" w:rsidP="00EA7489">
      <w:pPr>
        <w:widowControl w:val="0"/>
        <w:spacing w:after="0" w:line="240" w:lineRule="auto"/>
        <w:jc w:val="left"/>
        <w:rPr>
          <w:rFonts w:eastAsia="Calibri" w:cs="Times New Roman"/>
          <w:b/>
          <w:noProof/>
          <w:color w:val="1F3864" w:themeColor="accent1" w:themeShade="80"/>
          <w:kern w:val="0"/>
          <w:sz w:val="28"/>
          <w:szCs w:val="28"/>
          <w14:ligatures w14:val="none"/>
        </w:rPr>
      </w:pPr>
    </w:p>
    <w:p w14:paraId="207BECC0" w14:textId="77777777" w:rsidR="00EA7489" w:rsidRPr="00EA7489" w:rsidRDefault="00EA7489" w:rsidP="00EA7489">
      <w:pPr>
        <w:widowControl w:val="0"/>
        <w:spacing w:after="0" w:line="360" w:lineRule="auto"/>
        <w:ind w:right="63" w:firstLine="567"/>
        <w:rPr>
          <w:rFonts w:eastAsia="Calibri" w:cs="Times New Roman"/>
          <w:noProof/>
          <w:kern w:val="0"/>
          <w:szCs w:val="24"/>
          <w14:ligatures w14:val="none"/>
        </w:rPr>
      </w:pPr>
      <w:r w:rsidRPr="00EA7489">
        <w:rPr>
          <w:rFonts w:eastAsia="Calibri" w:cs="Times New Roman"/>
          <w:noProof/>
          <w:kern w:val="0"/>
          <w:szCs w:val="24"/>
          <w14:ligatures w14:val="none"/>
        </w:rPr>
        <w:t>Yüksekokulumuzda bulunan programların tasarımı öncelikle eğitim-öğretim politikası ve stratejik amaçlar ile birlikte günümüzün çağdaş ve teknolojik imkanları doğrultusunda oluşturulmaktadır. Programların müfredatları ilk olarak Bölüm Başkanlarınca yönetmelik, yönergeler çerçevesinde değerlendirilerek Yüksekokulumuz Kurulunda incelenip Üniversitemiz Senatosuna sunulmaktadır.</w:t>
      </w:r>
    </w:p>
    <w:p w14:paraId="4D364F60" w14:textId="77777777" w:rsidR="00EA7489" w:rsidRPr="00EA7489" w:rsidRDefault="00EA7489" w:rsidP="00EA7489">
      <w:pPr>
        <w:widowControl w:val="0"/>
        <w:spacing w:after="0" w:line="360" w:lineRule="auto"/>
        <w:jc w:val="left"/>
        <w:rPr>
          <w:rFonts w:eastAsia="Calibri" w:cs="Times New Roman"/>
          <w:b/>
          <w:bCs/>
          <w:noProof/>
          <w:kern w:val="0"/>
          <w:szCs w:val="24"/>
          <w14:ligatures w14:val="none"/>
        </w:rPr>
      </w:pPr>
      <w:r w:rsidRPr="00EA7489">
        <w:rPr>
          <w:rFonts w:eastAsia="Calibri" w:cs="Times New Roman"/>
          <w:b/>
          <w:noProof/>
          <w:kern w:val="0"/>
          <w:szCs w:val="24"/>
          <w14:ligatures w14:val="none"/>
        </w:rPr>
        <w:t>B.1.1.</w:t>
      </w:r>
      <w:r w:rsidRPr="00EA7489">
        <w:rPr>
          <w:rFonts w:eastAsia="Calibri" w:cs="Times New Roman"/>
          <w:noProof/>
          <w:kern w:val="0"/>
          <w:szCs w:val="24"/>
          <w14:ligatures w14:val="none"/>
        </w:rPr>
        <w:t xml:space="preserve"> </w:t>
      </w:r>
      <w:r w:rsidRPr="00EA7489">
        <w:rPr>
          <w:rFonts w:eastAsia="Calibri" w:cs="Times New Roman"/>
          <w:b/>
          <w:bCs/>
          <w:noProof/>
          <w:kern w:val="0"/>
          <w:szCs w:val="24"/>
          <w14:ligatures w14:val="none"/>
        </w:rPr>
        <w:t>Programların Tasarımı ve Onayı</w:t>
      </w:r>
    </w:p>
    <w:p w14:paraId="378FF69C" w14:textId="77777777" w:rsidR="00EA7489" w:rsidRPr="00EA7489" w:rsidRDefault="00EA7489" w:rsidP="00EA7489">
      <w:pPr>
        <w:widowControl w:val="0"/>
        <w:spacing w:after="0" w:line="360" w:lineRule="auto"/>
        <w:ind w:right="63" w:firstLine="567"/>
        <w:rPr>
          <w:rFonts w:eastAsia="Calibri" w:cs="Times New Roman"/>
          <w:noProof/>
          <w:kern w:val="0"/>
          <w:szCs w:val="24"/>
          <w14:ligatures w14:val="none"/>
        </w:rPr>
      </w:pPr>
      <w:r w:rsidRPr="00EA7489">
        <w:rPr>
          <w:rFonts w:eastAsia="Calibri" w:cs="Times New Roman"/>
          <w:noProof/>
          <w:kern w:val="0"/>
          <w:szCs w:val="24"/>
          <w14:ligatures w14:val="none"/>
        </w:rPr>
        <w:t xml:space="preserve">Programlarının tasarımı yapılırken Türkiye Yüksek Öğretim Yeterlilikler Çerçevesi/TYYÇ ve Bologna Uyum Süreci dikkate alınmaktadır. Programların yeterlilikleri belirlenirken Türkiye Yükseköğretim Yeterlilikler çerçevesi (TYYÇ)ile uyumu göz önünde bulundurulmaktadır. Programların eğitim amaçları ve kazanımları kamuoyuna açık bir şekilde Üniversite web sayfasında ilan edilmektedir Programların uzak, genel ve özel amaçları dikkate alınarak ortaya çıkan öğrenme çıktıları arasında ilişkilendirme yapılmaktadır. Programların amaçları ve öğrenme çıktıları (kazanımları) oluşturulmuş, programların amaçları ve öğrenme çıktıları (kazanımları) Türkiye Yükseköğretim Yeterlilikler Çerçevesi (TYYÇ) ile uyumu belirtilmiş ve kamuoyuna ilan edilmiştir </w:t>
      </w:r>
      <w:hyperlink r:id="rId105" w:history="1">
        <w:r w:rsidRPr="00EA7489">
          <w:rPr>
            <w:rFonts w:eastAsia="Calibri" w:cs="Times New Roman"/>
            <w:b/>
            <w:noProof/>
            <w:color w:val="0563C1" w:themeColor="hyperlink"/>
            <w:kern w:val="0"/>
            <w:szCs w:val="24"/>
            <w:u w:val="single"/>
            <w14:ligatures w14:val="none"/>
          </w:rPr>
          <w:t>[OD3]</w:t>
        </w:r>
      </w:hyperlink>
      <w:r w:rsidRPr="00EA7489">
        <w:rPr>
          <w:rFonts w:eastAsia="Calibri" w:cs="Times New Roman"/>
          <w:noProof/>
          <w:kern w:val="0"/>
          <w:szCs w:val="24"/>
          <w14:ligatures w14:val="none"/>
        </w:rPr>
        <w:t xml:space="preserve">. Program düzeyinde yeterliliklerin hangi eylemlerle kazandırılabileceği (yeterlilik-ders-öğretim yöntemi matrisleri) belirlenmiştir. Alan farklılıklarına göre yeterliliklerin hangi eğitim türlerinde (örgün, karma, uzaktan) kazandırılabileceği tanımlıdır </w:t>
      </w:r>
      <w:hyperlink r:id="rId106" w:anchor="x58" w:history="1">
        <w:r w:rsidRPr="00EA7489">
          <w:rPr>
            <w:rFonts w:eastAsia="Calibri" w:cs="Times New Roman"/>
            <w:b/>
            <w:noProof/>
            <w:color w:val="0563C1" w:themeColor="hyperlink"/>
            <w:kern w:val="0"/>
            <w:szCs w:val="24"/>
            <w:u w:val="single"/>
            <w14:ligatures w14:val="none"/>
          </w:rPr>
          <w:t>[OD3]</w:t>
        </w:r>
      </w:hyperlink>
      <w:r w:rsidRPr="00EA7489">
        <w:rPr>
          <w:rFonts w:eastAsia="Calibri" w:cs="Times New Roman"/>
          <w:noProof/>
          <w:kern w:val="0"/>
          <w:szCs w:val="24"/>
          <w14:ligatures w14:val="none"/>
        </w:rPr>
        <w:t>.</w:t>
      </w:r>
      <w:r w:rsidRPr="00EA7489">
        <w:rPr>
          <w:rFonts w:eastAsia="Calibri" w:cs="Times New Roman"/>
          <w:noProof/>
          <w:color w:val="FF0000"/>
          <w:kern w:val="0"/>
          <w:szCs w:val="24"/>
          <w:highlight w:val="yellow"/>
          <w14:ligatures w14:val="none"/>
        </w:rPr>
        <w:t xml:space="preserve"> </w:t>
      </w:r>
    </w:p>
    <w:p w14:paraId="28F48542" w14:textId="77777777" w:rsidR="00EA7489" w:rsidRPr="00EA7489" w:rsidRDefault="00EA7489" w:rsidP="00EA7489">
      <w:pPr>
        <w:widowControl w:val="0"/>
        <w:spacing w:after="0" w:line="360" w:lineRule="auto"/>
        <w:ind w:right="63" w:firstLine="567"/>
        <w:rPr>
          <w:rFonts w:eastAsia="Calibri" w:cs="Times New Roman"/>
          <w:noProof/>
          <w:kern w:val="0"/>
          <w:szCs w:val="24"/>
          <w14:ligatures w14:val="none"/>
        </w:rPr>
      </w:pPr>
      <w:r w:rsidRPr="00EA7489">
        <w:rPr>
          <w:rFonts w:eastAsia="Calibri" w:cs="Times New Roman"/>
          <w:noProof/>
          <w:kern w:val="0"/>
          <w:szCs w:val="24"/>
          <w14:ligatures w14:val="none"/>
        </w:rPr>
        <w:t xml:space="preserve">Birimimizde yeni bir program açılması süreci Siirt üniversitesi iş akış sürecine göre yürütülmektedir. Program açılması planlanırken ilgili paydaşların olumlu görüşleri, istihdam olanakları, üniversitenin fiziki koşulları ve nitelikli öğretim elemanının olup olmadığı gibi etmenler göz önünde bulundurulmaktadır. Programların tasarımında, fiziksel ve teknolojik olanaklar dikkate (erişim, sosyal mesafe vb.) alınmaktadır. Yükseköğretim Kurulu’nun program açma kriterleri çerçevesinde ilgili başvuru dosyası hazırlandıktan sonra birimin yönetim kurulunda programın açılıp açılmayacağı değerlendirilir ve açılması planlanan programın başvuru dosyası üniversite senatosuna gönderilmeden önce Siirt Üniversitesi Eğitim </w:t>
      </w:r>
      <w:r w:rsidRPr="00EA7489">
        <w:rPr>
          <w:rFonts w:eastAsia="Calibri" w:cs="Times New Roman"/>
          <w:noProof/>
          <w:kern w:val="0"/>
          <w:szCs w:val="24"/>
          <w14:ligatures w14:val="none"/>
        </w:rPr>
        <w:lastRenderedPageBreak/>
        <w:t xml:space="preserve">Komisyonu’na gönderilir. Burada yapılan incelemeden sonra üniversite senatosuna gönderilir. Söz konusu programın açılması senato tarafından uygun bulunması halinde başvuru dosyası Yükseköğretim Kuruluna gönderilir ve buradan alınacak onay sonucunda Siirt Üniversitesi Eğitim Komisyonu Yönergesine uyularak program açılmaktadır. Eğitim komisyonu yönergesine birimimizin web sitesinden ulaşılabilmektedir </w:t>
      </w:r>
      <w:hyperlink r:id="rId107" w:history="1">
        <w:r w:rsidRPr="00EA7489">
          <w:rPr>
            <w:rFonts w:eastAsia="Calibri" w:cs="Times New Roman"/>
            <w:b/>
            <w:noProof/>
            <w:color w:val="0563C1" w:themeColor="hyperlink"/>
            <w:kern w:val="0"/>
            <w:szCs w:val="24"/>
            <w:u w:val="single"/>
            <w14:ligatures w14:val="none"/>
          </w:rPr>
          <w:t>[OD4]</w:t>
        </w:r>
      </w:hyperlink>
      <w:r w:rsidRPr="00EA7489">
        <w:rPr>
          <w:rFonts w:eastAsia="Calibri" w:cs="Times New Roman"/>
          <w:noProof/>
          <w:kern w:val="0"/>
          <w:szCs w:val="24"/>
          <w14:ligatures w14:val="none"/>
        </w:rPr>
        <w:t>.</w:t>
      </w:r>
    </w:p>
    <w:p w14:paraId="47A8EC80" w14:textId="77777777" w:rsidR="00EA7489" w:rsidRPr="00EA7489" w:rsidRDefault="00EA7489" w:rsidP="00EA7489">
      <w:pPr>
        <w:widowControl w:val="0"/>
        <w:spacing w:after="0" w:line="360" w:lineRule="auto"/>
        <w:ind w:right="63" w:firstLine="567"/>
        <w:rPr>
          <w:rFonts w:eastAsia="Calibri" w:cs="Times New Roman"/>
          <w:noProof/>
          <w:kern w:val="0"/>
          <w:szCs w:val="24"/>
          <w14:ligatures w14:val="none"/>
        </w:rPr>
      </w:pPr>
      <w:r w:rsidRPr="00EA7489">
        <w:rPr>
          <w:rFonts w:eastAsia="Calibri" w:cs="Times New Roman"/>
          <w:noProof/>
          <w:kern w:val="0"/>
          <w:szCs w:val="24"/>
          <w14:ligatures w14:val="none"/>
        </w:rPr>
        <w:tab/>
        <w:t xml:space="preserve">Program tasarımında programların eğitim amaçları ve müfredatları belirlenirken Bologna süreci çerçevesinde, iç paydaş olarak öncelikle bölüm akademisyenlerinin görüşü alınarak yapılmaktadır.  Her akademisyen vereceği dersin müfredatını oluştururken kamu kurum kuruluşları, özel sektör ve diğer paydaşlardan gelen görüşler değerlendirilerek varsa taleplerini de dikkate alarak ve olası beklentileri göz önünde bulundurarak programın eğitim amaçlarını sağlayacak şekilde program çıktıları hazırlanmaktadır </w:t>
      </w:r>
      <w:hyperlink r:id="rId108" w:history="1">
        <w:r w:rsidRPr="00EA7489">
          <w:rPr>
            <w:rFonts w:eastAsia="Calibri" w:cs="Times New Roman"/>
            <w:b/>
            <w:noProof/>
            <w:color w:val="0563C1" w:themeColor="hyperlink"/>
            <w:kern w:val="0"/>
            <w:szCs w:val="24"/>
            <w:u w:val="single"/>
            <w14:ligatures w14:val="none"/>
          </w:rPr>
          <w:t>[OD4]</w:t>
        </w:r>
      </w:hyperlink>
      <w:r w:rsidRPr="00EA7489">
        <w:rPr>
          <w:rFonts w:eastAsia="Calibri" w:cs="Times New Roman"/>
          <w:noProof/>
          <w:kern w:val="0"/>
          <w:szCs w:val="24"/>
          <w14:ligatures w14:val="none"/>
        </w:rPr>
        <w:t>.</w:t>
      </w:r>
    </w:p>
    <w:p w14:paraId="3685B4D4" w14:textId="77777777" w:rsidR="00EA7489" w:rsidRPr="00EA7489" w:rsidRDefault="00EA7489" w:rsidP="00EA7489">
      <w:pPr>
        <w:widowControl w:val="0"/>
        <w:spacing w:after="0" w:line="360" w:lineRule="auto"/>
        <w:ind w:right="63" w:firstLine="567"/>
        <w:rPr>
          <w:rFonts w:eastAsia="Calibri" w:cs="Times New Roman"/>
          <w:noProof/>
          <w:kern w:val="0"/>
          <w:szCs w:val="24"/>
          <w14:ligatures w14:val="none"/>
        </w:rPr>
      </w:pPr>
      <w:r w:rsidRPr="00EA7489">
        <w:rPr>
          <w:rFonts w:eastAsia="Calibri" w:cs="Times New Roman"/>
          <w:noProof/>
          <w:kern w:val="0"/>
          <w:szCs w:val="24"/>
          <w14:ligatures w14:val="none"/>
        </w:rPr>
        <w:t xml:space="preserve">Programların tasarım ve onay süreçleri sistematik olarak izlenmekte ve ilgili paydaşlarla birlikte değerlendirilerek iyileştirilmektedir. Bunun için birim müdür yardımcıları ve bölüm başkanları paydaş ziyaretleri gerçekleştirerek </w:t>
      </w:r>
      <w:hyperlink r:id="rId109" w:history="1">
        <w:r w:rsidRPr="00EA7489">
          <w:rPr>
            <w:rFonts w:eastAsia="Calibri" w:cs="Times New Roman"/>
            <w:b/>
            <w:noProof/>
            <w:color w:val="0563C1" w:themeColor="hyperlink"/>
            <w:kern w:val="0"/>
            <w:szCs w:val="24"/>
            <w:u w:val="single"/>
            <w14:ligatures w14:val="none"/>
          </w:rPr>
          <w:t>[OD4]</w:t>
        </w:r>
      </w:hyperlink>
      <w:r w:rsidRPr="00EA7489">
        <w:rPr>
          <w:rFonts w:eastAsia="Calibri" w:cs="Times New Roman"/>
          <w:b/>
          <w:noProof/>
          <w:kern w:val="0"/>
          <w:szCs w:val="24"/>
          <w14:ligatures w14:val="none"/>
        </w:rPr>
        <w:t xml:space="preserve"> </w:t>
      </w:r>
      <w:r w:rsidRPr="00EA7489">
        <w:rPr>
          <w:rFonts w:eastAsia="Calibri" w:cs="Times New Roman"/>
          <w:bCs/>
          <w:noProof/>
          <w:kern w:val="0"/>
          <w:szCs w:val="24"/>
          <w14:ligatures w14:val="none"/>
        </w:rPr>
        <w:t>sektörün ihtiyaçlarına göre</w:t>
      </w:r>
      <w:r w:rsidRPr="00EA7489">
        <w:rPr>
          <w:rFonts w:eastAsia="Calibri" w:cs="Times New Roman"/>
          <w:b/>
          <w:noProof/>
          <w:kern w:val="0"/>
          <w:szCs w:val="24"/>
          <w14:ligatures w14:val="none"/>
        </w:rPr>
        <w:t xml:space="preserve"> </w:t>
      </w:r>
      <w:r w:rsidRPr="00EA7489">
        <w:rPr>
          <w:rFonts w:eastAsia="Calibri" w:cs="Times New Roman"/>
          <w:noProof/>
          <w:kern w:val="0"/>
          <w:szCs w:val="24"/>
          <w14:ligatures w14:val="none"/>
        </w:rPr>
        <w:t xml:space="preserve">program tasarımı ve ders müfredatlarının güncelleştirilmesi ve iyileştirilmesi için dış paydaşlarla görüşmeler yapmışlardır. Her akademik dönem sonunda ders değerlendirme, AKTS iş yükü, ders kazanımları ve program yeterlilikleri ile ilgili memnuniyet anketleri öğrencilere uygulanmakta ve öğrencilerden gelen geri bildirimlere göre düzenlemeler yapılmaktadır </w:t>
      </w:r>
      <w:hyperlink r:id="rId110" w:history="1">
        <w:r w:rsidRPr="00EA7489">
          <w:rPr>
            <w:rFonts w:eastAsia="Calibri" w:cs="Times New Roman"/>
            <w:b/>
            <w:noProof/>
            <w:color w:val="0563C1" w:themeColor="hyperlink"/>
            <w:kern w:val="0"/>
            <w:szCs w:val="24"/>
            <w:u w:val="single"/>
            <w14:ligatures w14:val="none"/>
          </w:rPr>
          <w:t>[OD4]</w:t>
        </w:r>
      </w:hyperlink>
      <w:r w:rsidRPr="00EA7489">
        <w:rPr>
          <w:rFonts w:eastAsia="Calibri" w:cs="Times New Roman"/>
          <w:noProof/>
          <w:kern w:val="0"/>
          <w:szCs w:val="24"/>
          <w14:ligatures w14:val="none"/>
        </w:rPr>
        <w:t xml:space="preserve">. </w:t>
      </w:r>
    </w:p>
    <w:p w14:paraId="42770A0C" w14:textId="77777777" w:rsidR="00EA7489" w:rsidRPr="00EA7489" w:rsidRDefault="00EA7489" w:rsidP="00EA7489">
      <w:pPr>
        <w:widowControl w:val="0"/>
        <w:spacing w:after="0" w:line="360" w:lineRule="auto"/>
        <w:rPr>
          <w:rFonts w:eastAsia="Calibri" w:cs="Times New Roman"/>
          <w:noProof/>
          <w:kern w:val="0"/>
          <w:szCs w:val="24"/>
          <w14:ligatures w14:val="none"/>
        </w:rPr>
      </w:pPr>
      <w:r w:rsidRPr="00EA7489">
        <w:rPr>
          <w:rFonts w:eastAsia="Calibri" w:cs="Times New Roman"/>
          <w:b/>
          <w:bCs/>
          <w:noProof/>
          <w:kern w:val="0"/>
          <w:szCs w:val="24"/>
          <w14:ligatures w14:val="none"/>
        </w:rPr>
        <w:t xml:space="preserve">Olgunluk Düzeyi: </w:t>
      </w:r>
      <w:r w:rsidRPr="00EA7489">
        <w:rPr>
          <w:rFonts w:eastAsia="Calibri" w:cs="Times New Roman"/>
          <w:noProof/>
          <w:kern w:val="0"/>
          <w:szCs w:val="24"/>
          <w14:ligatures w14:val="none"/>
        </w:rPr>
        <w:t>Programların tasarım ve onay süreçleri sistematik olarak izlenmekte ve ilgili paydaşlarla birlikte değerlendirilerek iyileştirilmektedir.</w:t>
      </w:r>
      <w:r w:rsidRPr="00EA7489">
        <w:rPr>
          <w:rFonts w:eastAsia="Calibri" w:cs="Times New Roman"/>
          <w:b/>
          <w:bCs/>
          <w:noProof/>
          <w:kern w:val="0"/>
          <w:szCs w:val="24"/>
          <w14:ligatures w14:val="none"/>
        </w:rPr>
        <w:t xml:space="preserve"> (4</w:t>
      </w:r>
      <w:r w:rsidRPr="00EA7489">
        <w:rPr>
          <w:rFonts w:eastAsia="Calibri" w:cs="Times New Roman"/>
          <w:noProof/>
          <w:kern w:val="0"/>
          <w:szCs w:val="24"/>
          <w14:ligatures w14:val="none"/>
        </w:rPr>
        <w:t>)</w:t>
      </w:r>
    </w:p>
    <w:p w14:paraId="6BC950D0" w14:textId="77777777" w:rsidR="00EA7489" w:rsidRPr="00EA7489" w:rsidRDefault="00EA7489" w:rsidP="00EA7489">
      <w:pPr>
        <w:widowControl w:val="0"/>
        <w:spacing w:after="0" w:line="360" w:lineRule="auto"/>
        <w:jc w:val="left"/>
        <w:rPr>
          <w:rFonts w:ascii="Calibri" w:eastAsia="Calibri" w:hAnsi="Calibri" w:cs="Times New Roman"/>
          <w:noProof/>
          <w:kern w:val="0"/>
          <w:sz w:val="22"/>
          <w14:ligatures w14:val="none"/>
        </w:rPr>
      </w:pPr>
    </w:p>
    <w:p w14:paraId="252E2F54" w14:textId="77777777" w:rsidR="00EA7489" w:rsidRPr="00EA7489" w:rsidRDefault="00EA7489" w:rsidP="00EA7489">
      <w:pPr>
        <w:widowControl w:val="0"/>
        <w:spacing w:after="0" w:line="360" w:lineRule="auto"/>
        <w:jc w:val="left"/>
        <w:rPr>
          <w:rFonts w:eastAsia="Calibri" w:cs="Times New Roman"/>
          <w:b/>
          <w:bCs/>
          <w:noProof/>
          <w:kern w:val="0"/>
          <w:szCs w:val="24"/>
          <w14:ligatures w14:val="none"/>
        </w:rPr>
      </w:pPr>
      <w:r w:rsidRPr="00EA7489">
        <w:rPr>
          <w:rFonts w:eastAsia="Calibri" w:cs="Times New Roman"/>
          <w:b/>
          <w:noProof/>
          <w:kern w:val="0"/>
          <w:szCs w:val="24"/>
          <w14:ligatures w14:val="none"/>
        </w:rPr>
        <w:t>B.1.2.</w:t>
      </w:r>
      <w:r w:rsidRPr="00EA7489">
        <w:rPr>
          <w:rFonts w:eastAsia="Calibri" w:cs="Times New Roman"/>
          <w:noProof/>
          <w:kern w:val="0"/>
          <w:szCs w:val="24"/>
          <w14:ligatures w14:val="none"/>
        </w:rPr>
        <w:t xml:space="preserve"> </w:t>
      </w:r>
      <w:r w:rsidRPr="00EA7489">
        <w:rPr>
          <w:rFonts w:eastAsia="Calibri" w:cs="Times New Roman"/>
          <w:b/>
          <w:bCs/>
          <w:noProof/>
          <w:kern w:val="0"/>
          <w:szCs w:val="24"/>
          <w14:ligatures w14:val="none"/>
        </w:rPr>
        <w:t>Programın Ders Dağılımı Dengesi</w:t>
      </w:r>
    </w:p>
    <w:p w14:paraId="77DA756A" w14:textId="77777777" w:rsidR="00EA7489" w:rsidRPr="00EA7489" w:rsidRDefault="00EA7489" w:rsidP="00EA7489">
      <w:pPr>
        <w:widowControl w:val="0"/>
        <w:spacing w:after="0" w:line="360" w:lineRule="auto"/>
        <w:ind w:right="63" w:firstLine="567"/>
        <w:rPr>
          <w:rFonts w:eastAsia="Calibri" w:cs="Times New Roman"/>
          <w:noProof/>
          <w:kern w:val="0"/>
          <w:szCs w:val="24"/>
          <w14:ligatures w14:val="none"/>
        </w:rPr>
      </w:pPr>
      <w:r w:rsidRPr="00EA7489">
        <w:rPr>
          <w:rFonts w:eastAsia="Calibri" w:cs="Times New Roman"/>
          <w:noProof/>
          <w:kern w:val="0"/>
          <w:szCs w:val="24"/>
          <w14:ligatures w14:val="none"/>
        </w:rPr>
        <w:t xml:space="preserve">Birimimizdeki programların genelinde bölüm bilgi paketleri, tanımlı süreçler doğrultusunda hazırlanmış ve ilan edilmiştir. Birimimizdeki tüm </w:t>
      </w:r>
      <w:bookmarkStart w:id="8" w:name="_Hlk90777311"/>
      <w:r w:rsidRPr="00EA7489">
        <w:rPr>
          <w:rFonts w:eastAsia="Calibri" w:cs="Times New Roman"/>
          <w:noProof/>
          <w:kern w:val="0"/>
          <w:szCs w:val="24"/>
          <w14:ligatures w14:val="none"/>
        </w:rPr>
        <w:t xml:space="preserve">programların ders içerikleri </w:t>
      </w:r>
      <w:bookmarkEnd w:id="8"/>
      <w:r w:rsidRPr="00EA7489">
        <w:rPr>
          <w:rFonts w:eastAsia="Calibri" w:cs="Times New Roman"/>
          <w:noProof/>
          <w:kern w:val="0"/>
          <w:szCs w:val="24"/>
          <w14:ligatures w14:val="none"/>
        </w:rPr>
        <w:t xml:space="preserve">Üniversitemiz WEB sitesinde kamuoyuna açık bir şekilde ilan edilmektedir. Birimimizin WEB sitesinde tüm programların TYYÇ Akts Düzeyi ve Bilgileri kamuoyuna açık bir şekilde ilan edilmektedir </w:t>
      </w:r>
      <w:hyperlink r:id="rId111" w:history="1">
        <w:r w:rsidRPr="00EA7489">
          <w:rPr>
            <w:rFonts w:eastAsia="Calibri" w:cs="Times New Roman"/>
            <w:b/>
            <w:noProof/>
            <w:color w:val="0563C1" w:themeColor="hyperlink"/>
            <w:kern w:val="0"/>
            <w:szCs w:val="24"/>
            <w:u w:val="single"/>
            <w14:ligatures w14:val="none"/>
          </w:rPr>
          <w:t>[OD4]</w:t>
        </w:r>
      </w:hyperlink>
      <w:r w:rsidRPr="00EA7489">
        <w:rPr>
          <w:rFonts w:eastAsia="Calibri" w:cs="Times New Roman"/>
          <w:noProof/>
          <w:kern w:val="0"/>
          <w:szCs w:val="24"/>
          <w14:ligatures w14:val="none"/>
        </w:rPr>
        <w:t>.</w:t>
      </w:r>
    </w:p>
    <w:p w14:paraId="12D763CA" w14:textId="77777777" w:rsidR="00EA7489" w:rsidRPr="00EA7489" w:rsidRDefault="00EA7489" w:rsidP="00EA7489">
      <w:pPr>
        <w:widowControl w:val="0"/>
        <w:spacing w:after="0" w:line="360" w:lineRule="auto"/>
        <w:ind w:right="63" w:firstLine="567"/>
        <w:rPr>
          <w:rFonts w:eastAsia="Calibri" w:cs="Times New Roman"/>
          <w:noProof/>
          <w:kern w:val="0"/>
          <w:szCs w:val="24"/>
          <w14:ligatures w14:val="none"/>
        </w:rPr>
      </w:pPr>
      <w:r w:rsidRPr="00EA7489">
        <w:rPr>
          <w:rFonts w:eastAsia="Calibri" w:cs="Times New Roman"/>
          <w:noProof/>
          <w:kern w:val="0"/>
          <w:szCs w:val="24"/>
          <w14:ligatures w14:val="none"/>
        </w:rPr>
        <w:t xml:space="preserve">Birimimizde yer alan öğrencilerinin, devam ettiği program boyunca gereken bilgi ve becerileri etkili bir şekilde edinmelerini sağlamak adına eğitim programında yer alan derslerin içerik, zorluk derecesi, kapsam ve öğrenci yükü gibi faktörler dengeli bir şekilde dağıtılmaya çalışılmaktadır. Programlarda ders dağılımına ilişkin temel ilke, kural ve yöntemler 2547 ve 2914 sayılı kanunlarla belirlenmiştir. Birim bazında öğretim elemanlarına ilgili akademik dönemde vermek istedikleri dersler ve tercih ettikleri saatler sorulmakta ve ders dağılımı gelen </w:t>
      </w:r>
      <w:r w:rsidRPr="00EA7489">
        <w:rPr>
          <w:rFonts w:eastAsia="Calibri" w:cs="Times New Roman"/>
          <w:noProof/>
          <w:kern w:val="0"/>
          <w:szCs w:val="24"/>
          <w14:ligatures w14:val="none"/>
        </w:rPr>
        <w:lastRenderedPageBreak/>
        <w:t xml:space="preserve">talepler doğrultusunda katılımcı bir yöntemle planlanmaktadır. Planlamada öğretim elemanlarının uzmanlık alanları ve ders yükleri dikkate alınmaktadır </w:t>
      </w:r>
      <w:hyperlink r:id="rId112" w:anchor="x58" w:history="1">
        <w:r w:rsidRPr="00EA7489">
          <w:rPr>
            <w:rFonts w:eastAsia="Calibri" w:cs="Times New Roman"/>
            <w:b/>
            <w:noProof/>
            <w:color w:val="0563C1" w:themeColor="hyperlink"/>
            <w:kern w:val="0"/>
            <w:szCs w:val="24"/>
            <w:u w:val="single"/>
            <w14:ligatures w14:val="none"/>
          </w:rPr>
          <w:t>[OD4]</w:t>
        </w:r>
      </w:hyperlink>
      <w:r w:rsidRPr="00EA7489">
        <w:rPr>
          <w:rFonts w:eastAsia="Calibri" w:cs="Times New Roman"/>
          <w:noProof/>
          <w:kern w:val="0"/>
          <w:szCs w:val="24"/>
          <w14:ligatures w14:val="none"/>
        </w:rPr>
        <w:t>.</w:t>
      </w:r>
    </w:p>
    <w:p w14:paraId="6C1BEEA8" w14:textId="77777777" w:rsidR="00EA7489" w:rsidRPr="00EA7489" w:rsidRDefault="00EA7489" w:rsidP="00EA7489">
      <w:pPr>
        <w:widowControl w:val="0"/>
        <w:spacing w:after="0" w:line="360" w:lineRule="auto"/>
        <w:ind w:right="63" w:firstLine="567"/>
        <w:rPr>
          <w:rFonts w:eastAsia="Calibri" w:cs="Times New Roman"/>
          <w:noProof/>
          <w:kern w:val="0"/>
          <w:szCs w:val="24"/>
          <w14:ligatures w14:val="none"/>
        </w:rPr>
      </w:pPr>
      <w:r w:rsidRPr="00EA7489">
        <w:rPr>
          <w:rFonts w:eastAsia="Calibri" w:cs="Times New Roman"/>
          <w:noProof/>
          <w:kern w:val="0"/>
          <w:szCs w:val="24"/>
          <w14:ligatures w14:val="none"/>
        </w:rPr>
        <w:t xml:space="preserve">Program müfredatının her bir yarıyılı, ders ve/veya staj ve benzeri faaliyetler olmak üzere toplam 30 AKTS’den oluşur. Her yarıyıl için ders sayısı, program bazında değişkenlik göstermektedir. Haftalık ders programları öğrencinin akademik olmayan etkinliklere zaman ayırabilmesi için gerekli zaman boşlukları bırakılarak hazırlanmaktadır. Ders planları birimimiz web sitesinde kamuoyuna açık bir şekilde ilan edilmektedir </w:t>
      </w:r>
      <w:hyperlink r:id="rId113" w:history="1">
        <w:r w:rsidRPr="00EA7489">
          <w:rPr>
            <w:rFonts w:eastAsia="Calibri" w:cs="Times New Roman"/>
            <w:b/>
            <w:noProof/>
            <w:color w:val="0563C1" w:themeColor="hyperlink"/>
            <w:kern w:val="0"/>
            <w:szCs w:val="24"/>
            <w:u w:val="single"/>
            <w14:ligatures w14:val="none"/>
          </w:rPr>
          <w:t>[OD4]</w:t>
        </w:r>
      </w:hyperlink>
      <w:r w:rsidRPr="00EA7489">
        <w:rPr>
          <w:rFonts w:eastAsia="Calibri" w:cs="Times New Roman"/>
          <w:noProof/>
          <w:kern w:val="0"/>
          <w:szCs w:val="24"/>
          <w14:ligatures w14:val="none"/>
        </w:rPr>
        <w:t xml:space="preserve">. </w:t>
      </w:r>
    </w:p>
    <w:p w14:paraId="069F9EAB" w14:textId="77777777" w:rsidR="00EA7489" w:rsidRPr="00EA7489" w:rsidRDefault="00EA7489" w:rsidP="00EA7489">
      <w:pPr>
        <w:widowControl w:val="0"/>
        <w:spacing w:after="0" w:line="360" w:lineRule="auto"/>
        <w:jc w:val="left"/>
        <w:rPr>
          <w:rFonts w:eastAsia="Calibri" w:cs="Times New Roman"/>
          <w:noProof/>
          <w:kern w:val="0"/>
          <w:szCs w:val="24"/>
          <w14:ligatures w14:val="none"/>
        </w:rPr>
      </w:pPr>
      <w:r w:rsidRPr="00EA7489">
        <w:rPr>
          <w:rFonts w:eastAsia="Calibri" w:cs="Times New Roman"/>
          <w:b/>
          <w:bCs/>
          <w:noProof/>
          <w:kern w:val="0"/>
          <w:szCs w:val="24"/>
          <w14:ligatures w14:val="none"/>
        </w:rPr>
        <w:t xml:space="preserve">Olgunluk Düzeyi: </w:t>
      </w:r>
      <w:r w:rsidRPr="00EA7489">
        <w:rPr>
          <w:rFonts w:eastAsia="Calibri" w:cs="Times New Roman"/>
          <w:noProof/>
          <w:kern w:val="0"/>
          <w:szCs w:val="24"/>
          <w14:ligatures w14:val="none"/>
        </w:rPr>
        <w:t>Programlarda ders dağılım dengesi izlenmekte ve iyileştirilmektedir.</w:t>
      </w:r>
      <w:r w:rsidRPr="00EA7489">
        <w:rPr>
          <w:rFonts w:eastAsia="Calibri" w:cs="Times New Roman"/>
          <w:b/>
          <w:bCs/>
          <w:noProof/>
          <w:kern w:val="0"/>
          <w:szCs w:val="24"/>
          <w14:ligatures w14:val="none"/>
        </w:rPr>
        <w:t xml:space="preserve"> (4</w:t>
      </w:r>
      <w:r w:rsidRPr="00EA7489">
        <w:rPr>
          <w:rFonts w:eastAsia="Calibri" w:cs="Times New Roman"/>
          <w:noProof/>
          <w:kern w:val="0"/>
          <w:szCs w:val="24"/>
          <w14:ligatures w14:val="none"/>
        </w:rPr>
        <w:t>)</w:t>
      </w:r>
    </w:p>
    <w:p w14:paraId="3496AE82" w14:textId="77777777" w:rsidR="00EA7489" w:rsidRPr="00EA7489" w:rsidRDefault="00EA7489" w:rsidP="00EA7489">
      <w:pPr>
        <w:widowControl w:val="0"/>
        <w:spacing w:after="0" w:line="360" w:lineRule="auto"/>
        <w:jc w:val="left"/>
        <w:rPr>
          <w:rFonts w:eastAsia="Calibri" w:cs="Times New Roman"/>
          <w:noProof/>
          <w:kern w:val="0"/>
          <w:szCs w:val="24"/>
          <w14:ligatures w14:val="none"/>
        </w:rPr>
      </w:pPr>
    </w:p>
    <w:p w14:paraId="13B18766" w14:textId="77777777" w:rsidR="00EA7489" w:rsidRPr="00EA7489" w:rsidRDefault="00EA7489" w:rsidP="00EA7489">
      <w:pPr>
        <w:widowControl w:val="0"/>
        <w:spacing w:after="0" w:line="360" w:lineRule="auto"/>
        <w:jc w:val="left"/>
        <w:rPr>
          <w:rFonts w:eastAsia="Calibri" w:cs="Times New Roman"/>
          <w:noProof/>
          <w:kern w:val="0"/>
          <w:szCs w:val="24"/>
          <w14:ligatures w14:val="none"/>
        </w:rPr>
      </w:pPr>
      <w:r w:rsidRPr="00EA7489">
        <w:rPr>
          <w:rFonts w:eastAsia="Calibri" w:cs="Times New Roman"/>
          <w:b/>
          <w:noProof/>
          <w:kern w:val="0"/>
          <w:szCs w:val="24"/>
          <w14:ligatures w14:val="none"/>
        </w:rPr>
        <w:t>B.1.3.</w:t>
      </w:r>
      <w:r w:rsidRPr="00EA7489">
        <w:rPr>
          <w:rFonts w:eastAsia="Calibri" w:cs="Times New Roman"/>
          <w:noProof/>
          <w:kern w:val="0"/>
          <w:szCs w:val="24"/>
          <w14:ligatures w14:val="none"/>
        </w:rPr>
        <w:t xml:space="preserve"> </w:t>
      </w:r>
      <w:r w:rsidRPr="00EA7489">
        <w:rPr>
          <w:rFonts w:eastAsia="Calibri" w:cs="Times New Roman"/>
          <w:b/>
          <w:bCs/>
          <w:noProof/>
          <w:kern w:val="0"/>
          <w:szCs w:val="24"/>
          <w14:ligatures w14:val="none"/>
        </w:rPr>
        <w:t>Ders Kazanımlarının Program Çıktılarıyla Uyumu</w:t>
      </w:r>
      <w:r w:rsidRPr="00EA7489">
        <w:rPr>
          <w:rFonts w:eastAsia="Calibri" w:cs="Times New Roman"/>
          <w:noProof/>
          <w:kern w:val="0"/>
          <w:szCs w:val="24"/>
          <w14:ligatures w14:val="none"/>
        </w:rPr>
        <w:t xml:space="preserve"> </w:t>
      </w:r>
    </w:p>
    <w:p w14:paraId="1CA40330" w14:textId="77777777" w:rsidR="00EA7489" w:rsidRPr="00EA7489" w:rsidRDefault="00EA7489" w:rsidP="00EA7489">
      <w:pPr>
        <w:widowControl w:val="0"/>
        <w:spacing w:after="0" w:line="360" w:lineRule="auto"/>
        <w:ind w:right="63" w:firstLine="567"/>
        <w:rPr>
          <w:rFonts w:eastAsia="Calibri" w:cs="Times New Roman"/>
          <w:noProof/>
          <w:kern w:val="0"/>
          <w:szCs w:val="24"/>
          <w14:ligatures w14:val="none"/>
        </w:rPr>
      </w:pPr>
      <w:r w:rsidRPr="00EA7489">
        <w:rPr>
          <w:rFonts w:eastAsia="Calibri" w:cs="Times New Roman"/>
          <w:noProof/>
          <w:kern w:val="0"/>
          <w:szCs w:val="24"/>
          <w14:ligatures w14:val="none"/>
        </w:rPr>
        <w:t xml:space="preserve">Birimimizde bulunan programların yeterlilikleri belirlenirken Türkiye Yükseköğretim Yeterlilikler Çerçevesi (TYYÇ) ile uyumu göz önünde bulundurulmaktadır. Birimimizdeki tüm programların amaçları ve TYYÇ uyumları tanımlanmıştır. Programların uzak, genel ve özel amaçları dikkate alınarak ortaya çıkan öğrenme çıktıları arasında ilişkilendirme yapılmaktadır </w:t>
      </w:r>
      <w:hyperlink r:id="rId114" w:anchor="x58" w:history="1">
        <w:r w:rsidRPr="00EA7489">
          <w:rPr>
            <w:rFonts w:eastAsia="Calibri" w:cs="Times New Roman"/>
            <w:b/>
            <w:noProof/>
            <w:color w:val="0563C1" w:themeColor="hyperlink"/>
            <w:kern w:val="0"/>
            <w:szCs w:val="24"/>
            <w:u w:val="single"/>
            <w14:ligatures w14:val="none"/>
          </w:rPr>
          <w:t>[OD4]</w:t>
        </w:r>
      </w:hyperlink>
      <w:r w:rsidRPr="00EA7489">
        <w:rPr>
          <w:rFonts w:eastAsia="Calibri" w:cs="Times New Roman"/>
          <w:noProof/>
          <w:kern w:val="0"/>
          <w:szCs w:val="24"/>
          <w14:ligatures w14:val="none"/>
        </w:rPr>
        <w:t>.</w:t>
      </w:r>
    </w:p>
    <w:p w14:paraId="5B1B0594" w14:textId="77777777" w:rsidR="00EA7489" w:rsidRPr="00EA7489" w:rsidRDefault="00EA7489" w:rsidP="00EA7489">
      <w:pPr>
        <w:widowControl w:val="0"/>
        <w:spacing w:after="0" w:line="360" w:lineRule="auto"/>
        <w:ind w:right="63" w:firstLine="567"/>
        <w:rPr>
          <w:rFonts w:eastAsia="Calibri" w:cs="Times New Roman"/>
          <w:noProof/>
          <w:kern w:val="0"/>
          <w:szCs w:val="24"/>
          <w14:ligatures w14:val="none"/>
        </w:rPr>
      </w:pPr>
      <w:r w:rsidRPr="00EA7489">
        <w:rPr>
          <w:rFonts w:eastAsia="Calibri" w:cs="Times New Roman"/>
          <w:noProof/>
          <w:kern w:val="0"/>
          <w:szCs w:val="24"/>
          <w14:ligatures w14:val="none"/>
        </w:rPr>
        <w:t>Birimimizdeki tüm programların program amaçlarının ve çıktılarının TYYÇ ile uyumu sağlanmakta ve Üniversitemiz WEB sitesinde kamuoyuna açık bir şekilde ilan edilmektedir</w:t>
      </w:r>
      <w:bookmarkStart w:id="9" w:name="_Hlk97245890"/>
      <w:r w:rsidRPr="00EA7489">
        <w:rPr>
          <w:rFonts w:eastAsia="Calibri" w:cs="Times New Roman"/>
          <w:noProof/>
          <w:kern w:val="0"/>
          <w:szCs w:val="24"/>
          <w14:ligatures w14:val="none"/>
        </w:rPr>
        <w:t xml:space="preserve"> </w:t>
      </w:r>
      <w:hyperlink r:id="rId115" w:anchor="x58" w:history="1">
        <w:r w:rsidRPr="00EA7489">
          <w:rPr>
            <w:rFonts w:eastAsia="Calibri" w:cs="Times New Roman"/>
            <w:b/>
            <w:noProof/>
            <w:color w:val="0563C1" w:themeColor="hyperlink"/>
            <w:kern w:val="0"/>
            <w:szCs w:val="24"/>
            <w:u w:val="single"/>
            <w14:ligatures w14:val="none"/>
          </w:rPr>
          <w:t>[OD3]</w:t>
        </w:r>
      </w:hyperlink>
      <w:r w:rsidRPr="00EA7489">
        <w:rPr>
          <w:rFonts w:eastAsia="Calibri" w:cs="Times New Roman"/>
          <w:noProof/>
          <w:kern w:val="0"/>
          <w:szCs w:val="24"/>
          <w14:ligatures w14:val="none"/>
        </w:rPr>
        <w:t xml:space="preserve">. Derslerin öğrenme kazanımları (karma ve uzaktan eğitimde dahil) tanımlanmış̧ ve program çıktıları ile ders kazanımları eşleştirmesi oluşturulup ilan edilmiştir. Program yeterliliklerine ulaşılıp ulaşılmadığı dönem sonunda yapılan sınavlarla belirlenmeye çalışılmaktadır. Programın eğitim amaçlarına ilişkin hedeflerine ne kadar ulaşıldığı ve öğrencilerin toplumun ihtiyaçlarına ne kadar cevap verdiği mezunların iş bulma durumu </w:t>
      </w:r>
      <w:hyperlink r:id="rId116" w:history="1">
        <w:r w:rsidRPr="00EA7489">
          <w:rPr>
            <w:rFonts w:eastAsia="Calibri" w:cs="Times New Roman"/>
            <w:b/>
            <w:noProof/>
            <w:color w:val="0563C1" w:themeColor="hyperlink"/>
            <w:kern w:val="0"/>
            <w:szCs w:val="24"/>
            <w:u w:val="single"/>
            <w14:ligatures w14:val="none"/>
          </w:rPr>
          <w:t>[OD4]</w:t>
        </w:r>
      </w:hyperlink>
      <w:r w:rsidRPr="00EA7489">
        <w:rPr>
          <w:rFonts w:eastAsia="Calibri" w:cs="Times New Roman"/>
          <w:noProof/>
          <w:kern w:val="0"/>
          <w:szCs w:val="24"/>
          <w14:ligatures w14:val="none"/>
        </w:rPr>
        <w:t xml:space="preserve"> ve dış paydaş memnuniyet anketleri gibi süreçlerle izlenmektedir </w:t>
      </w:r>
      <w:hyperlink r:id="rId117" w:history="1">
        <w:r w:rsidRPr="00EA7489">
          <w:rPr>
            <w:rFonts w:eastAsia="Calibri" w:cs="Times New Roman"/>
            <w:b/>
            <w:noProof/>
            <w:color w:val="0563C1" w:themeColor="hyperlink"/>
            <w:kern w:val="0"/>
            <w:szCs w:val="24"/>
            <w:u w:val="single"/>
            <w14:ligatures w14:val="none"/>
          </w:rPr>
          <w:t>[OD4]</w:t>
        </w:r>
      </w:hyperlink>
      <w:r w:rsidRPr="00EA7489">
        <w:rPr>
          <w:rFonts w:eastAsia="Calibri" w:cs="Times New Roman"/>
          <w:b/>
          <w:noProof/>
          <w:kern w:val="0"/>
          <w:szCs w:val="24"/>
          <w14:ligatures w14:val="none"/>
        </w:rPr>
        <w:t xml:space="preserve"> </w:t>
      </w:r>
      <w:hyperlink r:id="rId118" w:history="1">
        <w:r w:rsidRPr="00EA7489">
          <w:rPr>
            <w:rFonts w:eastAsia="Calibri" w:cs="Times New Roman"/>
            <w:b/>
            <w:noProof/>
            <w:color w:val="0563C1" w:themeColor="hyperlink"/>
            <w:kern w:val="0"/>
            <w:szCs w:val="24"/>
            <w:u w:val="single"/>
            <w14:ligatures w14:val="none"/>
          </w:rPr>
          <w:t>[OD4]</w:t>
        </w:r>
      </w:hyperlink>
      <w:r w:rsidRPr="00EA7489">
        <w:rPr>
          <w:rFonts w:eastAsia="Calibri" w:cs="Times New Roman"/>
          <w:b/>
          <w:noProof/>
          <w:kern w:val="0"/>
          <w:szCs w:val="24"/>
          <w14:ligatures w14:val="none"/>
        </w:rPr>
        <w:t xml:space="preserve"> </w:t>
      </w:r>
      <w:hyperlink r:id="rId119" w:history="1">
        <w:r w:rsidRPr="00EA7489">
          <w:rPr>
            <w:rFonts w:eastAsia="Calibri" w:cs="Times New Roman"/>
            <w:b/>
            <w:noProof/>
            <w:color w:val="0563C1" w:themeColor="hyperlink"/>
            <w:kern w:val="0"/>
            <w:szCs w:val="24"/>
            <w:u w:val="single"/>
            <w14:ligatures w14:val="none"/>
          </w:rPr>
          <w:t>[OD4]</w:t>
        </w:r>
      </w:hyperlink>
      <w:r w:rsidRPr="00EA7489">
        <w:rPr>
          <w:rFonts w:eastAsia="Calibri" w:cs="Times New Roman"/>
          <w:noProof/>
          <w:kern w:val="0"/>
          <w:szCs w:val="24"/>
          <w14:ligatures w14:val="none"/>
        </w:rPr>
        <w:t xml:space="preserve">. </w:t>
      </w:r>
    </w:p>
    <w:p w14:paraId="36B1E0FF" w14:textId="77777777" w:rsidR="00EA7489" w:rsidRPr="00EA7489" w:rsidRDefault="00EA7489" w:rsidP="00EA7489">
      <w:pPr>
        <w:widowControl w:val="0"/>
        <w:spacing w:after="0" w:line="360" w:lineRule="auto"/>
        <w:ind w:right="63" w:firstLine="567"/>
        <w:rPr>
          <w:rFonts w:eastAsia="Calibri" w:cs="Times New Roman"/>
          <w:noProof/>
          <w:kern w:val="0"/>
          <w:szCs w:val="24"/>
          <w14:ligatures w14:val="none"/>
        </w:rPr>
      </w:pPr>
      <w:r w:rsidRPr="00EA7489">
        <w:rPr>
          <w:rFonts w:eastAsia="Calibri" w:cs="Times New Roman"/>
          <w:noProof/>
          <w:color w:val="000000" w:themeColor="text1"/>
          <w:kern w:val="0"/>
          <w:szCs w:val="24"/>
          <w14:ligatures w14:val="none"/>
        </w:rPr>
        <w:t xml:space="preserve">Ders kazanımlarının program çıktılarıyla uyumunun izlenebilmesi ve iyileştirilmesi için </w:t>
      </w:r>
      <w:bookmarkEnd w:id="9"/>
      <w:r w:rsidRPr="00EA7489">
        <w:rPr>
          <w:rFonts w:eastAsia="Calibri" w:cs="Times New Roman"/>
          <w:noProof/>
          <w:color w:val="000000" w:themeColor="text1"/>
          <w:kern w:val="0"/>
          <w:szCs w:val="24"/>
          <w14:ligatures w14:val="none"/>
        </w:rPr>
        <w:t xml:space="preserve">üniversitemizin mezun bilgi sisteminden yararlanılmaktadır. Mezun bilgi sisteminin aktif hale gelmesi için mezun durumda olan öğrencilerin mezun bilgi sistemine kayıt yapmaları için teşvik edilmektedir. Mezun bilgi sistemine birimimiz web sitesinden ulaşılabilmektedir </w:t>
      </w:r>
      <w:hyperlink r:id="rId120" w:history="1">
        <w:r w:rsidRPr="00EA7489">
          <w:rPr>
            <w:rFonts w:eastAsia="Calibri" w:cs="Times New Roman"/>
            <w:b/>
            <w:noProof/>
            <w:color w:val="000000" w:themeColor="text1"/>
            <w:kern w:val="0"/>
            <w:szCs w:val="24"/>
            <w:u w:val="single"/>
            <w14:ligatures w14:val="none"/>
          </w:rPr>
          <w:t>[OD4]</w:t>
        </w:r>
      </w:hyperlink>
      <w:r w:rsidRPr="00EA7489">
        <w:rPr>
          <w:rFonts w:eastAsia="Calibri" w:cs="Times New Roman"/>
          <w:noProof/>
          <w:color w:val="000000" w:themeColor="text1"/>
          <w:kern w:val="0"/>
          <w:szCs w:val="24"/>
          <w14:ligatures w14:val="none"/>
        </w:rPr>
        <w:t xml:space="preserve">. Öğrencilerin </w:t>
      </w:r>
      <w:r w:rsidRPr="00EA7489">
        <w:rPr>
          <w:rFonts w:eastAsia="Calibri" w:cs="Times New Roman"/>
          <w:noProof/>
          <w:kern w:val="0"/>
          <w:szCs w:val="24"/>
          <w14:ligatures w14:val="none"/>
        </w:rPr>
        <w:t xml:space="preserve">staj yaptıkları kurum ve kuruluşlarla öğrencilerimizin mesleki seviyelerinin daha iyi analiz edilebilmesi için, staj yapan öğrenciler aracılığıyla dış paydaş memnuniyet anketi yapılmıştır </w:t>
      </w:r>
      <w:bookmarkStart w:id="10" w:name="_Hlk188877595"/>
      <w:r w:rsidRPr="00EA7489">
        <w:rPr>
          <w:rFonts w:ascii="Calibri" w:eastAsia="Calibri" w:hAnsi="Calibri" w:cs="Times New Roman"/>
          <w:noProof/>
          <w:kern w:val="0"/>
          <w:sz w:val="22"/>
          <w14:ligatures w14:val="none"/>
        </w:rPr>
        <w:fldChar w:fldCharType="begin"/>
      </w:r>
      <w:r w:rsidRPr="00EA7489">
        <w:rPr>
          <w:rFonts w:ascii="Calibri" w:eastAsia="Calibri" w:hAnsi="Calibri" w:cs="Times New Roman"/>
          <w:noProof/>
          <w:kern w:val="0"/>
          <w:sz w:val="22"/>
          <w14:ligatures w14:val="none"/>
        </w:rPr>
        <w:instrText xml:space="preserve"> HYPERLINK "https://kurtalanmyo.siirt.edu.tr/dosya/Default.aspx?dosya=981042143" </w:instrText>
      </w:r>
      <w:r w:rsidRPr="00EA7489">
        <w:rPr>
          <w:rFonts w:ascii="Calibri" w:eastAsia="Calibri" w:hAnsi="Calibri" w:cs="Times New Roman"/>
          <w:noProof/>
          <w:kern w:val="0"/>
          <w:sz w:val="22"/>
          <w14:ligatures w14:val="none"/>
        </w:rPr>
        <w:fldChar w:fldCharType="separate"/>
      </w:r>
      <w:r w:rsidRPr="00EA7489">
        <w:rPr>
          <w:rFonts w:eastAsia="Calibri" w:cs="Times New Roman"/>
          <w:b/>
          <w:noProof/>
          <w:color w:val="0563C1" w:themeColor="hyperlink"/>
          <w:kern w:val="0"/>
          <w:szCs w:val="24"/>
          <w:u w:val="single"/>
          <w14:ligatures w14:val="none"/>
        </w:rPr>
        <w:t>[OD4]</w:t>
      </w:r>
      <w:r w:rsidRPr="00EA7489">
        <w:rPr>
          <w:rFonts w:ascii="Calibri" w:eastAsia="Calibri" w:hAnsi="Calibri" w:cs="Times New Roman"/>
          <w:noProof/>
          <w:kern w:val="0"/>
          <w:sz w:val="22"/>
          <w14:ligatures w14:val="none"/>
        </w:rPr>
        <w:fldChar w:fldCharType="end"/>
      </w:r>
      <w:bookmarkEnd w:id="10"/>
      <w:r w:rsidRPr="00EA7489">
        <w:rPr>
          <w:rFonts w:eastAsia="Calibri" w:cs="Times New Roman"/>
          <w:noProof/>
          <w:kern w:val="0"/>
          <w:szCs w:val="24"/>
          <w14:ligatures w14:val="none"/>
        </w:rPr>
        <w:t>. Yapılan dış paydaş memnuniyet anketi birim kalite komisyonu tarafından 22.05.2024 tarihinde kalite toplantısında değerlendirilmiş ve öğrencilerin sektörün ihtiyaçlarına karşılık verebilecek düzeyde olabilmelerinin sağlanması için iyileştirmeler yapılması planlanmıştır</w:t>
      </w:r>
      <w:r w:rsidRPr="00EA7489">
        <w:rPr>
          <w:rFonts w:ascii="Calibri" w:eastAsia="Calibri" w:hAnsi="Calibri" w:cs="Times New Roman"/>
          <w:b/>
          <w:bCs/>
          <w:noProof/>
          <w:kern w:val="0"/>
          <w:sz w:val="22"/>
          <w14:ligatures w14:val="none"/>
        </w:rPr>
        <w:t xml:space="preserve"> </w:t>
      </w:r>
      <w:hyperlink r:id="rId121" w:history="1">
        <w:r w:rsidRPr="00EA7489">
          <w:rPr>
            <w:rFonts w:eastAsia="Calibri" w:cs="Times New Roman"/>
            <w:b/>
            <w:bCs/>
            <w:noProof/>
            <w:color w:val="0563C1" w:themeColor="hyperlink"/>
            <w:kern w:val="0"/>
            <w:szCs w:val="24"/>
            <w:u w:val="single"/>
            <w14:ligatures w14:val="none"/>
          </w:rPr>
          <w:t>[OD4]</w:t>
        </w:r>
      </w:hyperlink>
      <w:r w:rsidRPr="00EA7489">
        <w:rPr>
          <w:rFonts w:ascii="Calibri" w:eastAsia="Calibri" w:hAnsi="Calibri" w:cs="Times New Roman"/>
          <w:b/>
          <w:bCs/>
          <w:noProof/>
          <w:kern w:val="0"/>
          <w:sz w:val="22"/>
          <w14:ligatures w14:val="none"/>
        </w:rPr>
        <w:t>.</w:t>
      </w:r>
    </w:p>
    <w:p w14:paraId="6111757F" w14:textId="77777777" w:rsidR="00EA7489" w:rsidRPr="00EA7489" w:rsidRDefault="00EA7489" w:rsidP="00EA7489">
      <w:pPr>
        <w:widowControl w:val="0"/>
        <w:spacing w:after="0" w:line="360" w:lineRule="auto"/>
        <w:rPr>
          <w:rFonts w:eastAsia="Calibri" w:cs="Times New Roman"/>
          <w:noProof/>
          <w:kern w:val="0"/>
          <w:szCs w:val="24"/>
          <w14:ligatures w14:val="none"/>
        </w:rPr>
      </w:pPr>
      <w:r w:rsidRPr="00EA7489">
        <w:rPr>
          <w:rFonts w:eastAsia="Calibri" w:cs="Times New Roman"/>
          <w:b/>
          <w:bCs/>
          <w:noProof/>
          <w:kern w:val="0"/>
          <w:szCs w:val="24"/>
          <w14:ligatures w14:val="none"/>
        </w:rPr>
        <w:t xml:space="preserve">Olgunluk Düzeyi: </w:t>
      </w:r>
      <w:r w:rsidRPr="00EA7489">
        <w:rPr>
          <w:rFonts w:eastAsia="Calibri" w:cs="Times New Roman"/>
          <w:noProof/>
          <w:kern w:val="0"/>
          <w:szCs w:val="24"/>
          <w14:ligatures w14:val="none"/>
        </w:rPr>
        <w:t xml:space="preserve">Ders kazanımlarının program çıktılarıyla uyumu izlenmekte ve </w:t>
      </w:r>
      <w:r w:rsidRPr="00EA7489">
        <w:rPr>
          <w:rFonts w:eastAsia="Calibri" w:cs="Times New Roman"/>
          <w:noProof/>
          <w:kern w:val="0"/>
          <w:szCs w:val="24"/>
          <w14:ligatures w14:val="none"/>
        </w:rPr>
        <w:lastRenderedPageBreak/>
        <w:t>iyileştirilmektedir.</w:t>
      </w:r>
      <w:r w:rsidRPr="00EA7489">
        <w:rPr>
          <w:rFonts w:eastAsia="Calibri" w:cs="Times New Roman"/>
          <w:b/>
          <w:bCs/>
          <w:noProof/>
          <w:kern w:val="0"/>
          <w:szCs w:val="24"/>
          <w14:ligatures w14:val="none"/>
        </w:rPr>
        <w:t xml:space="preserve"> (4</w:t>
      </w:r>
      <w:r w:rsidRPr="00EA7489">
        <w:rPr>
          <w:rFonts w:eastAsia="Calibri" w:cs="Times New Roman"/>
          <w:noProof/>
          <w:kern w:val="0"/>
          <w:szCs w:val="24"/>
          <w14:ligatures w14:val="none"/>
        </w:rPr>
        <w:t>)</w:t>
      </w:r>
    </w:p>
    <w:p w14:paraId="75D56153" w14:textId="77777777" w:rsidR="00EA7489" w:rsidRPr="00EA7489" w:rsidRDefault="00EA7489" w:rsidP="00EA7489">
      <w:pPr>
        <w:widowControl w:val="0"/>
        <w:spacing w:after="0" w:line="240" w:lineRule="auto"/>
        <w:jc w:val="left"/>
        <w:rPr>
          <w:rFonts w:eastAsia="Calibri" w:cs="Times New Roman"/>
          <w:noProof/>
          <w:kern w:val="0"/>
          <w:szCs w:val="24"/>
          <w14:ligatures w14:val="none"/>
        </w:rPr>
      </w:pPr>
    </w:p>
    <w:p w14:paraId="1603A557" w14:textId="77777777" w:rsidR="00EA7489" w:rsidRPr="00EA7489" w:rsidRDefault="00EA7489" w:rsidP="00EA7489">
      <w:pPr>
        <w:widowControl w:val="0"/>
        <w:spacing w:after="0" w:line="240" w:lineRule="auto"/>
        <w:jc w:val="left"/>
        <w:rPr>
          <w:rFonts w:eastAsia="Calibri" w:cs="Times New Roman"/>
          <w:b/>
          <w:bCs/>
          <w:noProof/>
          <w:kern w:val="0"/>
          <w:szCs w:val="24"/>
          <w14:ligatures w14:val="none"/>
        </w:rPr>
      </w:pPr>
      <w:r w:rsidRPr="00EA7489">
        <w:rPr>
          <w:rFonts w:eastAsia="Calibri" w:cs="Times New Roman"/>
          <w:b/>
          <w:noProof/>
          <w:kern w:val="0"/>
          <w:szCs w:val="24"/>
          <w14:ligatures w14:val="none"/>
        </w:rPr>
        <w:t>B.1.4.</w:t>
      </w:r>
      <w:r w:rsidRPr="00EA7489">
        <w:rPr>
          <w:rFonts w:eastAsia="Calibri" w:cs="Times New Roman"/>
          <w:noProof/>
          <w:kern w:val="0"/>
          <w:szCs w:val="24"/>
          <w14:ligatures w14:val="none"/>
        </w:rPr>
        <w:t xml:space="preserve"> </w:t>
      </w:r>
      <w:r w:rsidRPr="00EA7489">
        <w:rPr>
          <w:rFonts w:eastAsia="Calibri" w:cs="Times New Roman"/>
          <w:b/>
          <w:bCs/>
          <w:noProof/>
          <w:kern w:val="0"/>
          <w:szCs w:val="24"/>
          <w14:ligatures w14:val="none"/>
        </w:rPr>
        <w:t>Öğrenci İş Yüküne Dayalı Ders Tasarımı</w:t>
      </w:r>
    </w:p>
    <w:p w14:paraId="24EABB92" w14:textId="77777777" w:rsidR="00EA7489" w:rsidRPr="00EA7489" w:rsidRDefault="00EA7489" w:rsidP="00EA7489">
      <w:pPr>
        <w:widowControl w:val="0"/>
        <w:spacing w:after="0" w:line="240" w:lineRule="auto"/>
        <w:jc w:val="left"/>
        <w:rPr>
          <w:rFonts w:eastAsia="Calibri" w:cs="Times New Roman"/>
          <w:b/>
          <w:bCs/>
          <w:noProof/>
          <w:kern w:val="0"/>
          <w:szCs w:val="24"/>
          <w14:ligatures w14:val="none"/>
        </w:rPr>
      </w:pPr>
    </w:p>
    <w:p w14:paraId="5C2A9605" w14:textId="77777777" w:rsidR="00EA7489" w:rsidRPr="00EA7489" w:rsidRDefault="00EA7489" w:rsidP="00EA7489">
      <w:pPr>
        <w:widowControl w:val="0"/>
        <w:spacing w:after="0" w:line="360" w:lineRule="auto"/>
        <w:ind w:firstLine="708"/>
        <w:rPr>
          <w:rFonts w:eastAsia="Calibri" w:cs="Times New Roman"/>
          <w:noProof/>
          <w:kern w:val="0"/>
          <w:szCs w:val="24"/>
          <w14:ligatures w14:val="none"/>
        </w:rPr>
      </w:pPr>
      <w:r w:rsidRPr="00EA7489">
        <w:rPr>
          <w:rFonts w:eastAsia="Calibri" w:cs="Times New Roman"/>
          <w:noProof/>
          <w:kern w:val="0"/>
          <w:szCs w:val="24"/>
          <w14:ligatures w14:val="none"/>
        </w:rPr>
        <w:t>Programlarda öğrenci iş yüküne dayalı tasarım planlamaları bulunmakta ve bu bilgiler Bologna Bilgi Paketi aracılığıyla bütün paydaşlarla paylaşılmaktadır</w:t>
      </w:r>
      <w:r w:rsidRPr="00EA7489">
        <w:rPr>
          <w:rFonts w:ascii="Calibri" w:eastAsia="Calibri" w:hAnsi="Calibri" w:cs="Times New Roman"/>
          <w:noProof/>
          <w:kern w:val="0"/>
          <w:sz w:val="22"/>
          <w14:ligatures w14:val="none"/>
        </w:rPr>
        <w:t xml:space="preserve"> </w:t>
      </w:r>
      <w:hyperlink r:id="rId122" w:history="1">
        <w:r w:rsidRPr="00EA7489">
          <w:rPr>
            <w:rFonts w:eastAsia="Calibri" w:cs="Times New Roman"/>
            <w:b/>
            <w:bCs/>
            <w:noProof/>
            <w:color w:val="0563C1" w:themeColor="hyperlink"/>
            <w:kern w:val="0"/>
            <w:szCs w:val="24"/>
            <w:u w:val="single"/>
            <w14:ligatures w14:val="none"/>
          </w:rPr>
          <w:t>[OD3]</w:t>
        </w:r>
      </w:hyperlink>
      <w:r w:rsidRPr="00EA7489">
        <w:rPr>
          <w:rFonts w:eastAsia="Calibri" w:cs="Times New Roman"/>
          <w:noProof/>
          <w:kern w:val="0"/>
          <w:szCs w:val="24"/>
          <w14:ligatures w14:val="none"/>
        </w:rPr>
        <w:t xml:space="preserve">. Birimimizde bulunan tüm programlara ait tüm derslerin AKTS değerleri Siirt Üniversitesi </w:t>
      </w:r>
      <w:bookmarkStart w:id="11" w:name="_Hlk98450332"/>
      <w:r w:rsidRPr="00EA7489">
        <w:rPr>
          <w:rFonts w:eastAsia="Calibri" w:cs="Times New Roman"/>
          <w:noProof/>
          <w:kern w:val="0"/>
          <w:szCs w:val="24"/>
          <w14:ligatures w14:val="none"/>
        </w:rPr>
        <w:t xml:space="preserve">Avrupa Kredi Transfer Sistemi Yönergesine </w:t>
      </w:r>
      <w:bookmarkEnd w:id="11"/>
      <w:r w:rsidRPr="00EA7489">
        <w:rPr>
          <w:rFonts w:eastAsia="Calibri" w:cs="Times New Roman"/>
          <w:noProof/>
          <w:kern w:val="0"/>
          <w:szCs w:val="24"/>
          <w14:ligatures w14:val="none"/>
        </w:rPr>
        <w:t>göre düzenlenmiştir. Programlara ait tüm derslerin AKTS değerleri Kurtalan MYO web sayfasında bölüm bilgi paketi kısmında paylaşılmakta, TYÇÇ AKTS düzeyi öğrenci iş yükü takibiyle doğrulanmaktadır</w:t>
      </w:r>
      <w:hyperlink r:id="rId123" w:anchor="x58" w:history="1">
        <w:r w:rsidRPr="00EA7489">
          <w:rPr>
            <w:rFonts w:eastAsia="Calibri" w:cs="Times New Roman"/>
            <w:b/>
            <w:bCs/>
            <w:noProof/>
            <w:color w:val="0563C1" w:themeColor="hyperlink"/>
            <w:kern w:val="0"/>
            <w:szCs w:val="24"/>
            <w:u w:val="single"/>
            <w14:ligatures w14:val="none"/>
          </w:rPr>
          <w:t>[OD3]</w:t>
        </w:r>
      </w:hyperlink>
      <w:r w:rsidRPr="00EA7489">
        <w:rPr>
          <w:rFonts w:eastAsia="Calibri" w:cs="Times New Roman"/>
          <w:b/>
          <w:bCs/>
          <w:noProof/>
          <w:kern w:val="0"/>
          <w:szCs w:val="24"/>
          <w14:ligatures w14:val="none"/>
        </w:rPr>
        <w:t>.</w:t>
      </w:r>
      <w:r w:rsidRPr="00EA7489">
        <w:rPr>
          <w:rFonts w:eastAsia="Calibri" w:cs="Times New Roman"/>
          <w:noProof/>
          <w:kern w:val="0"/>
          <w:szCs w:val="24"/>
          <w14:ligatures w14:val="none"/>
        </w:rPr>
        <w:t xml:space="preserve"> Avrupa Kredi Transfer Sistemi Yönergesi’ne birimimiz web sitesinden ulaşılabilmektedir</w:t>
      </w:r>
      <w:hyperlink r:id="rId124" w:history="1">
        <w:r w:rsidRPr="00EA7489">
          <w:rPr>
            <w:rFonts w:eastAsia="Calibri" w:cs="Times New Roman"/>
            <w:b/>
            <w:bCs/>
            <w:noProof/>
            <w:color w:val="0563C1" w:themeColor="hyperlink"/>
            <w:kern w:val="0"/>
            <w:szCs w:val="24"/>
            <w:u w:val="single"/>
            <w14:ligatures w14:val="none"/>
          </w:rPr>
          <w:t>[OD3].</w:t>
        </w:r>
      </w:hyperlink>
      <w:r w:rsidRPr="00EA7489">
        <w:rPr>
          <w:rFonts w:ascii="Calibri" w:eastAsia="Calibri" w:hAnsi="Calibri" w:cs="Times New Roman"/>
          <w:noProof/>
          <w:kern w:val="0"/>
          <w:sz w:val="22"/>
          <w14:ligatures w14:val="none"/>
        </w:rPr>
        <w:t xml:space="preserve"> </w:t>
      </w:r>
      <w:r w:rsidRPr="00EA7489">
        <w:rPr>
          <w:rFonts w:eastAsia="Calibri" w:cs="Times New Roman"/>
          <w:noProof/>
          <w:kern w:val="0"/>
          <w:szCs w:val="24"/>
          <w14:ligatures w14:val="none"/>
        </w:rPr>
        <w:t>Üniversitemizde 2019 yılında Ortak Seçmeli Ders Yönergesi oluşturulmuş, 2020-2021 Eğitim Öğretim yılı Güz döneminden itibaren öğrenciler ortak seçmeli ders havuzundan ders alamaya başlamışlarıdır. Ortak seçmeli derslerle ilgili dersler öğrenci iş yüküne uygun olarak tasarlanmış, ilan edilmiş ve uygulamaya konulmuştur. Ortak Seçmeli Ders Yönergesi’ne birimimiz web sitesinden ulaşılabilmektedir</w:t>
      </w:r>
      <w:hyperlink r:id="rId125" w:history="1">
        <w:r w:rsidRPr="00EA7489">
          <w:rPr>
            <w:rFonts w:eastAsia="Calibri" w:cs="Times New Roman"/>
            <w:b/>
            <w:bCs/>
            <w:noProof/>
            <w:color w:val="0563C1" w:themeColor="hyperlink"/>
            <w:kern w:val="0"/>
            <w:szCs w:val="24"/>
            <w:u w:val="single"/>
            <w14:ligatures w14:val="none"/>
          </w:rPr>
          <w:t>[OD3]</w:t>
        </w:r>
      </w:hyperlink>
      <w:r w:rsidRPr="00EA7489">
        <w:rPr>
          <w:rFonts w:eastAsia="Calibri" w:cs="Times New Roman"/>
          <w:b/>
          <w:bCs/>
          <w:noProof/>
          <w:kern w:val="0"/>
          <w:szCs w:val="24"/>
          <w14:ligatures w14:val="none"/>
        </w:rPr>
        <w:t>.</w:t>
      </w:r>
      <w:r w:rsidRPr="00EA7489">
        <w:rPr>
          <w:rFonts w:eastAsia="Calibri" w:cs="Times New Roman"/>
          <w:noProof/>
          <w:kern w:val="0"/>
          <w:szCs w:val="24"/>
          <w14:ligatures w14:val="none"/>
        </w:rPr>
        <w:t xml:space="preserve">  </w:t>
      </w:r>
    </w:p>
    <w:p w14:paraId="68CA30AE" w14:textId="77777777" w:rsidR="00EA7489" w:rsidRPr="00EA7489" w:rsidRDefault="00EA7489" w:rsidP="00EA7489">
      <w:pPr>
        <w:widowControl w:val="0"/>
        <w:spacing w:after="0" w:line="360" w:lineRule="auto"/>
        <w:ind w:firstLine="708"/>
        <w:rPr>
          <w:rFonts w:eastAsia="Calibri" w:cs="Times New Roman"/>
          <w:noProof/>
          <w:kern w:val="0"/>
          <w:szCs w:val="24"/>
          <w14:ligatures w14:val="none"/>
        </w:rPr>
      </w:pPr>
      <w:r w:rsidRPr="00EA7489">
        <w:rPr>
          <w:rFonts w:eastAsia="Calibri" w:cs="Times New Roman"/>
          <w:noProof/>
          <w:kern w:val="0"/>
          <w:szCs w:val="24"/>
          <w14:ligatures w14:val="none"/>
        </w:rPr>
        <w:t>Staj ve mesleğe ait uygulamalı öğrenme fırsatları mevcut olup yeterince öğrenci iş yükü ve kredi çerçevesinde değerlendirilmektedir.  Programlarda öğrencilerin gerek yurtiçinde ve gerekse yurtdışında iş yükü ortamlarında gerçekleşen mesleki-alan çalışması ve stajlarının iş yükleri Siirt Üniversitesi staj yönergesine göre belirlenmiştir</w:t>
      </w:r>
      <w:hyperlink r:id="rId126" w:history="1">
        <w:r w:rsidRPr="00EA7489">
          <w:rPr>
            <w:rFonts w:eastAsia="Calibri" w:cs="Times New Roman"/>
            <w:b/>
            <w:bCs/>
            <w:noProof/>
            <w:color w:val="0563C1" w:themeColor="hyperlink"/>
            <w:kern w:val="0"/>
            <w:szCs w:val="24"/>
            <w:u w:val="single"/>
            <w14:ligatures w14:val="none"/>
          </w:rPr>
          <w:t>[OD3]</w:t>
        </w:r>
      </w:hyperlink>
      <w:r w:rsidRPr="00EA7489">
        <w:rPr>
          <w:rFonts w:eastAsia="Calibri" w:cs="Times New Roman"/>
          <w:noProof/>
          <w:kern w:val="0"/>
          <w:szCs w:val="24"/>
          <w14:ligatures w14:val="none"/>
        </w:rPr>
        <w:t xml:space="preserve">.Gerçekleşen uygulamanın niteliği öğrenci memnuniyet anketleri </w:t>
      </w:r>
      <w:bookmarkStart w:id="12" w:name="_Hlk188810018"/>
      <w:r w:rsidRPr="00EA7489">
        <w:rPr>
          <w:rFonts w:eastAsia="Calibri" w:cs="Times New Roman"/>
          <w:noProof/>
          <w:kern w:val="0"/>
          <w:szCs w:val="24"/>
          <w14:ligatures w14:val="none"/>
        </w:rPr>
        <w:fldChar w:fldCharType="begin"/>
      </w:r>
      <w:r w:rsidRPr="00EA7489">
        <w:rPr>
          <w:rFonts w:eastAsia="Calibri" w:cs="Times New Roman"/>
          <w:noProof/>
          <w:kern w:val="0"/>
          <w:szCs w:val="24"/>
          <w14:ligatures w14:val="none"/>
        </w:rPr>
        <w:instrText xml:space="preserve"> HYPERLINK "https://kurtalanmyo.siirt.edu.tr/dosya/Default.aspx?dosya=150659030" </w:instrText>
      </w:r>
      <w:r w:rsidRPr="00EA7489">
        <w:rPr>
          <w:rFonts w:eastAsia="Calibri" w:cs="Times New Roman"/>
          <w:noProof/>
          <w:kern w:val="0"/>
          <w:szCs w:val="24"/>
          <w14:ligatures w14:val="none"/>
        </w:rPr>
        <w:fldChar w:fldCharType="separate"/>
      </w:r>
      <w:r w:rsidRPr="00EA7489">
        <w:rPr>
          <w:rFonts w:eastAsia="Calibri" w:cs="Times New Roman"/>
          <w:b/>
          <w:bCs/>
          <w:noProof/>
          <w:color w:val="0563C1" w:themeColor="hyperlink"/>
          <w:kern w:val="0"/>
          <w:szCs w:val="24"/>
          <w:u w:val="single"/>
          <w14:ligatures w14:val="none"/>
        </w:rPr>
        <w:t>[OD4]</w:t>
      </w:r>
      <w:r w:rsidRPr="00EA7489">
        <w:rPr>
          <w:rFonts w:eastAsia="Calibri" w:cs="Times New Roman"/>
          <w:noProof/>
          <w:kern w:val="0"/>
          <w:szCs w:val="24"/>
          <w14:ligatures w14:val="none"/>
        </w:rPr>
        <w:fldChar w:fldCharType="end"/>
      </w:r>
      <w:bookmarkEnd w:id="12"/>
      <w:r w:rsidRPr="00EA7489">
        <w:rPr>
          <w:rFonts w:eastAsia="Calibri" w:cs="Times New Roman"/>
          <w:noProof/>
          <w:kern w:val="0"/>
          <w:szCs w:val="24"/>
          <w14:ligatures w14:val="none"/>
        </w:rPr>
        <w:t xml:space="preserve">, dış paydaş memnuniyet anketleri </w:t>
      </w:r>
      <w:bookmarkStart w:id="13" w:name="_Hlk188809848"/>
      <w:r w:rsidRPr="00EA7489">
        <w:rPr>
          <w:rFonts w:eastAsia="Calibri" w:cs="Times New Roman"/>
          <w:noProof/>
          <w:kern w:val="0"/>
          <w:szCs w:val="24"/>
          <w14:ligatures w14:val="none"/>
        </w:rPr>
        <w:fldChar w:fldCharType="begin"/>
      </w:r>
      <w:r w:rsidRPr="00EA7489">
        <w:rPr>
          <w:rFonts w:eastAsia="Calibri" w:cs="Times New Roman"/>
          <w:noProof/>
          <w:kern w:val="0"/>
          <w:szCs w:val="24"/>
          <w14:ligatures w14:val="none"/>
        </w:rPr>
        <w:instrText xml:space="preserve"> HYPERLINK "https://kurtalanmyo.siirt.edu.tr/dosya/Default.aspx?dosya=981042143" </w:instrText>
      </w:r>
      <w:r w:rsidRPr="00EA7489">
        <w:rPr>
          <w:rFonts w:eastAsia="Calibri" w:cs="Times New Roman"/>
          <w:noProof/>
          <w:kern w:val="0"/>
          <w:szCs w:val="24"/>
          <w14:ligatures w14:val="none"/>
        </w:rPr>
        <w:fldChar w:fldCharType="separate"/>
      </w:r>
      <w:r w:rsidRPr="00EA7489">
        <w:rPr>
          <w:rFonts w:eastAsia="Calibri" w:cs="Times New Roman"/>
          <w:b/>
          <w:bCs/>
          <w:noProof/>
          <w:color w:val="0563C1" w:themeColor="hyperlink"/>
          <w:kern w:val="0"/>
          <w:szCs w:val="24"/>
          <w:u w:val="single"/>
          <w14:ligatures w14:val="none"/>
        </w:rPr>
        <w:t>[OD4]</w:t>
      </w:r>
      <w:r w:rsidRPr="00EA7489">
        <w:rPr>
          <w:rFonts w:eastAsia="Calibri" w:cs="Times New Roman"/>
          <w:noProof/>
          <w:kern w:val="0"/>
          <w:szCs w:val="24"/>
          <w14:ligatures w14:val="none"/>
        </w:rPr>
        <w:fldChar w:fldCharType="end"/>
      </w:r>
      <w:r w:rsidRPr="00EA7489">
        <w:rPr>
          <w:rFonts w:eastAsia="Calibri" w:cs="Times New Roman"/>
          <w:noProof/>
          <w:kern w:val="0"/>
          <w:szCs w:val="24"/>
          <w14:ligatures w14:val="none"/>
        </w:rPr>
        <w:t xml:space="preserve"> </w:t>
      </w:r>
      <w:bookmarkEnd w:id="13"/>
      <w:r w:rsidRPr="00EA7489">
        <w:rPr>
          <w:rFonts w:eastAsia="Calibri" w:cs="Times New Roman"/>
          <w:noProof/>
          <w:kern w:val="0"/>
          <w:szCs w:val="24"/>
          <w14:ligatures w14:val="none"/>
        </w:rPr>
        <w:t xml:space="preserve">ve paydaş analizi </w:t>
      </w:r>
      <w:hyperlink r:id="rId127" w:history="1">
        <w:r w:rsidRPr="00EA7489">
          <w:rPr>
            <w:rFonts w:eastAsia="Calibri" w:cs="Times New Roman"/>
            <w:b/>
            <w:bCs/>
            <w:noProof/>
            <w:color w:val="0563C1" w:themeColor="hyperlink"/>
            <w:kern w:val="0"/>
            <w:szCs w:val="24"/>
            <w:u w:val="single"/>
            <w14:ligatures w14:val="none"/>
          </w:rPr>
          <w:t>[OD4]</w:t>
        </w:r>
      </w:hyperlink>
      <w:r w:rsidRPr="00EA7489">
        <w:rPr>
          <w:rFonts w:eastAsia="Calibri" w:cs="Times New Roman"/>
          <w:noProof/>
          <w:kern w:val="0"/>
          <w:szCs w:val="24"/>
          <w14:ligatures w14:val="none"/>
        </w:rPr>
        <w:t xml:space="preserve"> ile değerlendirilmekte ve iyileştirilmektedir </w:t>
      </w:r>
      <w:hyperlink r:id="rId128" w:history="1">
        <w:r w:rsidRPr="00EA7489">
          <w:rPr>
            <w:rFonts w:eastAsia="Calibri" w:cs="Times New Roman"/>
            <w:b/>
            <w:bCs/>
            <w:noProof/>
            <w:color w:val="0563C1" w:themeColor="hyperlink"/>
            <w:kern w:val="0"/>
            <w:szCs w:val="24"/>
            <w:u w:val="single"/>
            <w14:ligatures w14:val="none"/>
          </w:rPr>
          <w:t>[OD4]</w:t>
        </w:r>
      </w:hyperlink>
      <w:r w:rsidRPr="00EA7489">
        <w:rPr>
          <w:rFonts w:eastAsia="Calibri" w:cs="Times New Roman"/>
          <w:b/>
          <w:bCs/>
          <w:noProof/>
          <w:kern w:val="0"/>
          <w:szCs w:val="24"/>
          <w14:ligatures w14:val="none"/>
        </w:rPr>
        <w:t>.</w:t>
      </w:r>
      <w:r w:rsidRPr="00EA7489">
        <w:rPr>
          <w:rFonts w:eastAsia="Calibri" w:cs="Times New Roman"/>
          <w:noProof/>
          <w:kern w:val="0"/>
          <w:szCs w:val="24"/>
          <w14:ligatures w14:val="none"/>
        </w:rPr>
        <w:t xml:space="preserve"> </w:t>
      </w:r>
    </w:p>
    <w:p w14:paraId="2FBA6E82" w14:textId="77777777" w:rsidR="00EA7489" w:rsidRPr="00EA7489" w:rsidRDefault="00EA7489" w:rsidP="00EA7489">
      <w:pPr>
        <w:widowControl w:val="0"/>
        <w:spacing w:after="0" w:line="276" w:lineRule="auto"/>
        <w:jc w:val="left"/>
        <w:rPr>
          <w:rFonts w:eastAsia="Calibri" w:cs="Times New Roman"/>
          <w:b/>
          <w:bCs/>
          <w:noProof/>
          <w:kern w:val="0"/>
          <w:szCs w:val="24"/>
          <w14:ligatures w14:val="none"/>
        </w:rPr>
      </w:pPr>
      <w:r w:rsidRPr="00EA7489">
        <w:rPr>
          <w:rFonts w:eastAsia="Calibri" w:cs="Times New Roman"/>
          <w:b/>
          <w:bCs/>
          <w:noProof/>
          <w:kern w:val="0"/>
          <w:szCs w:val="24"/>
          <w14:ligatures w14:val="none"/>
        </w:rPr>
        <w:t>Olgunluk Düzeyi:</w:t>
      </w:r>
      <w:r w:rsidRPr="00EA7489">
        <w:rPr>
          <w:rFonts w:ascii="Calibri" w:eastAsia="Calibri" w:hAnsi="Calibri" w:cs="Times New Roman"/>
          <w:noProof/>
          <w:kern w:val="0"/>
          <w:sz w:val="22"/>
          <w14:ligatures w14:val="none"/>
        </w:rPr>
        <w:t xml:space="preserve"> </w:t>
      </w:r>
      <w:r w:rsidRPr="00EA7489">
        <w:rPr>
          <w:rFonts w:eastAsia="Calibri" w:cs="Times New Roman"/>
          <w:noProof/>
          <w:kern w:val="0"/>
          <w:szCs w:val="24"/>
          <w14:ligatures w14:val="none"/>
        </w:rPr>
        <w:t xml:space="preserve">Programlarda öğrenci iş yükü izlenmekte ve buna göre ders tasarımı güncellenmektedir. </w:t>
      </w:r>
      <w:r w:rsidRPr="00EA7489">
        <w:rPr>
          <w:rFonts w:eastAsia="Calibri" w:cs="Times New Roman"/>
          <w:b/>
          <w:bCs/>
          <w:noProof/>
          <w:kern w:val="0"/>
          <w:szCs w:val="24"/>
          <w14:ligatures w14:val="none"/>
        </w:rPr>
        <w:t>(4)</w:t>
      </w:r>
    </w:p>
    <w:p w14:paraId="1E2E4F44" w14:textId="77777777" w:rsidR="00EA7489" w:rsidRPr="00EA7489" w:rsidRDefault="00EA7489" w:rsidP="00EA7489">
      <w:pPr>
        <w:widowControl w:val="0"/>
        <w:spacing w:after="0" w:line="240" w:lineRule="auto"/>
        <w:jc w:val="left"/>
        <w:rPr>
          <w:rFonts w:eastAsia="Calibri" w:cs="Times New Roman"/>
          <w:noProof/>
          <w:kern w:val="0"/>
          <w:szCs w:val="24"/>
          <w14:ligatures w14:val="none"/>
        </w:rPr>
      </w:pPr>
    </w:p>
    <w:p w14:paraId="71A3959A" w14:textId="77777777" w:rsidR="00EA7489" w:rsidRPr="00EA7489" w:rsidRDefault="00EA7489" w:rsidP="00EA7489">
      <w:pPr>
        <w:widowControl w:val="0"/>
        <w:spacing w:after="240" w:line="240" w:lineRule="auto"/>
        <w:jc w:val="left"/>
        <w:rPr>
          <w:rFonts w:eastAsia="Calibri" w:cs="Times New Roman"/>
          <w:b/>
          <w:bCs/>
          <w:noProof/>
          <w:kern w:val="0"/>
          <w:szCs w:val="24"/>
          <w14:ligatures w14:val="none"/>
        </w:rPr>
      </w:pPr>
      <w:r w:rsidRPr="00EA7489">
        <w:rPr>
          <w:rFonts w:eastAsia="Calibri" w:cs="Times New Roman"/>
          <w:b/>
          <w:noProof/>
          <w:kern w:val="0"/>
          <w:szCs w:val="24"/>
          <w14:ligatures w14:val="none"/>
        </w:rPr>
        <w:t xml:space="preserve">B.1.5. </w:t>
      </w:r>
      <w:r w:rsidRPr="00EA7489">
        <w:rPr>
          <w:rFonts w:eastAsia="Calibri" w:cs="Times New Roman"/>
          <w:b/>
          <w:bCs/>
          <w:noProof/>
          <w:kern w:val="0"/>
          <w:szCs w:val="24"/>
          <w14:ligatures w14:val="none"/>
        </w:rPr>
        <w:t>Programların İzlenmesi ve Güncellenmesi</w:t>
      </w:r>
    </w:p>
    <w:p w14:paraId="2BAF341A" w14:textId="77777777" w:rsidR="00EA7489" w:rsidRPr="00EA7489" w:rsidRDefault="00EA7489" w:rsidP="00EA7489">
      <w:pPr>
        <w:spacing w:after="240" w:line="360" w:lineRule="auto"/>
        <w:ind w:firstLine="709"/>
        <w:rPr>
          <w:rFonts w:eastAsia="Calibri" w:cs="Times New Roman"/>
          <w:color w:val="FF0000"/>
          <w:kern w:val="0"/>
          <w:szCs w:val="24"/>
          <w14:ligatures w14:val="none"/>
        </w:rPr>
      </w:pPr>
      <w:r w:rsidRPr="00EA7489">
        <w:rPr>
          <w:rFonts w:eastAsia="Calibri" w:cs="Times New Roman"/>
          <w:kern w:val="0"/>
          <w:szCs w:val="24"/>
          <w14:ligatures w14:val="none"/>
        </w:rPr>
        <w:t xml:space="preserve">Her program ve ders </w:t>
      </w:r>
      <w:proofErr w:type="spellStart"/>
      <w:r w:rsidRPr="00EA7489">
        <w:rPr>
          <w:rFonts w:eastAsia="Calibri" w:cs="Times New Roman"/>
          <w:kern w:val="0"/>
          <w:szCs w:val="24"/>
          <w14:ligatures w14:val="none"/>
        </w:rPr>
        <w:t>için</w:t>
      </w:r>
      <w:proofErr w:type="spellEnd"/>
      <w:r w:rsidRPr="00EA7489">
        <w:rPr>
          <w:rFonts w:eastAsia="Calibri" w:cs="Times New Roman"/>
          <w:kern w:val="0"/>
          <w:szCs w:val="24"/>
          <w14:ligatures w14:val="none"/>
        </w:rPr>
        <w:t xml:space="preserve"> (</w:t>
      </w:r>
      <w:proofErr w:type="spellStart"/>
      <w:r w:rsidRPr="00EA7489">
        <w:rPr>
          <w:rFonts w:eastAsia="Calibri" w:cs="Times New Roman"/>
          <w:kern w:val="0"/>
          <w:szCs w:val="24"/>
          <w14:ligatures w14:val="none"/>
        </w:rPr>
        <w:t>örgün</w:t>
      </w:r>
      <w:proofErr w:type="spellEnd"/>
      <w:r w:rsidRPr="00EA7489">
        <w:rPr>
          <w:rFonts w:eastAsia="Calibri" w:cs="Times New Roman"/>
          <w:kern w:val="0"/>
          <w:szCs w:val="24"/>
          <w14:ligatures w14:val="none"/>
        </w:rPr>
        <w:t xml:space="preserve">, uzaktan, karma, </w:t>
      </w:r>
      <w:proofErr w:type="spellStart"/>
      <w:r w:rsidRPr="00EA7489">
        <w:rPr>
          <w:rFonts w:eastAsia="Calibri" w:cs="Times New Roman"/>
          <w:kern w:val="0"/>
          <w:szCs w:val="24"/>
          <w14:ligatures w14:val="none"/>
        </w:rPr>
        <w:t>açıktan</w:t>
      </w:r>
      <w:proofErr w:type="spellEnd"/>
      <w:r w:rsidRPr="00EA7489">
        <w:rPr>
          <w:rFonts w:eastAsia="Calibri" w:cs="Times New Roman"/>
          <w:kern w:val="0"/>
          <w:szCs w:val="24"/>
          <w14:ligatures w14:val="none"/>
        </w:rPr>
        <w:t xml:space="preserve">) program </w:t>
      </w:r>
      <w:proofErr w:type="spellStart"/>
      <w:r w:rsidRPr="00EA7489">
        <w:rPr>
          <w:rFonts w:eastAsia="Calibri" w:cs="Times New Roman"/>
          <w:kern w:val="0"/>
          <w:szCs w:val="24"/>
          <w14:ligatures w14:val="none"/>
        </w:rPr>
        <w:t>amaçlarının</w:t>
      </w:r>
      <w:proofErr w:type="spellEnd"/>
      <w:r w:rsidRPr="00EA7489">
        <w:rPr>
          <w:rFonts w:eastAsia="Calibri" w:cs="Times New Roman"/>
          <w:kern w:val="0"/>
          <w:szCs w:val="24"/>
          <w14:ligatures w14:val="none"/>
        </w:rPr>
        <w:t xml:space="preserve"> ve </w:t>
      </w:r>
      <w:proofErr w:type="spellStart"/>
      <w:r w:rsidRPr="00EA7489">
        <w:rPr>
          <w:rFonts w:eastAsia="Calibri" w:cs="Times New Roman"/>
          <w:kern w:val="0"/>
          <w:szCs w:val="24"/>
          <w14:ligatures w14:val="none"/>
        </w:rPr>
        <w:t>öğrenme</w:t>
      </w:r>
      <w:proofErr w:type="spellEnd"/>
      <w:r w:rsidRPr="00EA7489">
        <w:rPr>
          <w:rFonts w:eastAsia="Calibri" w:cs="Times New Roman"/>
          <w:kern w:val="0"/>
          <w:szCs w:val="24"/>
          <w14:ligatures w14:val="none"/>
        </w:rPr>
        <w:t xml:space="preserve"> </w:t>
      </w:r>
      <w:proofErr w:type="spellStart"/>
      <w:r w:rsidRPr="00EA7489">
        <w:rPr>
          <w:rFonts w:eastAsia="Calibri" w:cs="Times New Roman"/>
          <w:kern w:val="0"/>
          <w:szCs w:val="24"/>
          <w14:ligatures w14:val="none"/>
        </w:rPr>
        <w:t>çıktılarının</w:t>
      </w:r>
      <w:proofErr w:type="spellEnd"/>
      <w:r w:rsidRPr="00EA7489">
        <w:rPr>
          <w:rFonts w:eastAsia="Calibri" w:cs="Times New Roman"/>
          <w:kern w:val="0"/>
          <w:szCs w:val="24"/>
          <w14:ligatures w14:val="none"/>
        </w:rPr>
        <w:t xml:space="preserve"> izlenmesi </w:t>
      </w:r>
      <w:proofErr w:type="spellStart"/>
      <w:r w:rsidRPr="00EA7489">
        <w:rPr>
          <w:rFonts w:eastAsia="Calibri" w:cs="Times New Roman"/>
          <w:kern w:val="0"/>
          <w:szCs w:val="24"/>
          <w14:ligatures w14:val="none"/>
        </w:rPr>
        <w:t>planlandığı</w:t>
      </w:r>
      <w:proofErr w:type="spellEnd"/>
      <w:r w:rsidRPr="00EA7489">
        <w:rPr>
          <w:rFonts w:eastAsia="Calibri" w:cs="Times New Roman"/>
          <w:kern w:val="0"/>
          <w:szCs w:val="24"/>
          <w14:ligatures w14:val="none"/>
        </w:rPr>
        <w:t xml:space="preserve"> </w:t>
      </w:r>
      <w:proofErr w:type="spellStart"/>
      <w:r w:rsidRPr="00EA7489">
        <w:rPr>
          <w:rFonts w:eastAsia="Calibri" w:cs="Times New Roman"/>
          <w:kern w:val="0"/>
          <w:szCs w:val="24"/>
          <w14:ligatures w14:val="none"/>
        </w:rPr>
        <w:t>şekilde</w:t>
      </w:r>
      <w:proofErr w:type="spellEnd"/>
      <w:r w:rsidRPr="00EA7489">
        <w:rPr>
          <w:rFonts w:eastAsia="Calibri" w:cs="Times New Roman"/>
          <w:kern w:val="0"/>
          <w:szCs w:val="24"/>
          <w14:ligatures w14:val="none"/>
        </w:rPr>
        <w:t xml:space="preserve"> </w:t>
      </w:r>
      <w:proofErr w:type="spellStart"/>
      <w:r w:rsidRPr="00EA7489">
        <w:rPr>
          <w:rFonts w:eastAsia="Calibri" w:cs="Times New Roman"/>
          <w:kern w:val="0"/>
          <w:szCs w:val="24"/>
          <w14:ligatures w14:val="none"/>
        </w:rPr>
        <w:t>gerçekleşmektedir</w:t>
      </w:r>
      <w:proofErr w:type="spellEnd"/>
      <w:r w:rsidRPr="00EA7489">
        <w:rPr>
          <w:rFonts w:ascii="Calibri" w:eastAsia="Calibri" w:hAnsi="Calibri" w:cs="Times New Roman"/>
          <w:noProof/>
          <w:kern w:val="0"/>
          <w:sz w:val="22"/>
          <w14:ligatures w14:val="none"/>
        </w:rPr>
        <w:t xml:space="preserve"> </w:t>
      </w:r>
      <w:bookmarkStart w:id="14" w:name="_Hlk188799642"/>
      <w:r w:rsidRPr="00EA7489">
        <w:rPr>
          <w:rFonts w:ascii="Calibri" w:eastAsia="Calibri" w:hAnsi="Calibri" w:cs="Times New Roman"/>
          <w:noProof/>
          <w:kern w:val="0"/>
          <w:sz w:val="22"/>
          <w14:ligatures w14:val="none"/>
        </w:rPr>
        <w:fldChar w:fldCharType="begin"/>
      </w:r>
      <w:r w:rsidRPr="00EA7489">
        <w:rPr>
          <w:rFonts w:ascii="Calibri" w:eastAsia="Calibri" w:hAnsi="Calibri" w:cs="Times New Roman"/>
          <w:noProof/>
          <w:kern w:val="0"/>
          <w:sz w:val="22"/>
          <w14:ligatures w14:val="none"/>
        </w:rPr>
        <w:instrText xml:space="preserve"> HYPERLINK "https://obs.siirt.edu.tr/oibs/bologna/index.aspx?lang=tr&amp;curOp=showPac&amp;curUnit=58&amp;curSunit=1760" </w:instrText>
      </w:r>
      <w:r w:rsidRPr="00EA7489">
        <w:rPr>
          <w:rFonts w:ascii="Calibri" w:eastAsia="Calibri" w:hAnsi="Calibri" w:cs="Times New Roman"/>
          <w:noProof/>
          <w:kern w:val="0"/>
          <w:sz w:val="22"/>
          <w14:ligatures w14:val="none"/>
        </w:rPr>
        <w:fldChar w:fldCharType="separate"/>
      </w:r>
      <w:r w:rsidRPr="00EA7489">
        <w:rPr>
          <w:rFonts w:eastAsia="Calibri" w:cs="Times New Roman"/>
          <w:b/>
          <w:bCs/>
          <w:noProof/>
          <w:color w:val="0563C1" w:themeColor="hyperlink"/>
          <w:kern w:val="0"/>
          <w:szCs w:val="24"/>
          <w:u w:val="single"/>
          <w14:ligatures w14:val="none"/>
        </w:rPr>
        <w:t>[</w:t>
      </w:r>
      <w:bookmarkEnd w:id="14"/>
      <w:r w:rsidRPr="00EA7489">
        <w:rPr>
          <w:rFonts w:eastAsia="Calibri" w:cs="Times New Roman"/>
          <w:b/>
          <w:bCs/>
          <w:noProof/>
          <w:color w:val="0563C1" w:themeColor="hyperlink"/>
          <w:kern w:val="0"/>
          <w:szCs w:val="24"/>
          <w:u w:val="single"/>
          <w14:ligatures w14:val="none"/>
        </w:rPr>
        <w:t>OD</w:t>
      </w:r>
      <w:bookmarkStart w:id="15" w:name="_Hlk188799476"/>
      <w:r w:rsidRPr="00EA7489">
        <w:rPr>
          <w:rFonts w:eastAsia="Calibri" w:cs="Times New Roman"/>
          <w:b/>
          <w:bCs/>
          <w:noProof/>
          <w:color w:val="0563C1" w:themeColor="hyperlink"/>
          <w:kern w:val="0"/>
          <w:szCs w:val="24"/>
          <w:u w:val="single"/>
          <w14:ligatures w14:val="none"/>
        </w:rPr>
        <w:t>3]</w:t>
      </w:r>
      <w:bookmarkEnd w:id="15"/>
      <w:r w:rsidRPr="00EA7489">
        <w:rPr>
          <w:rFonts w:ascii="Calibri" w:eastAsia="Calibri" w:hAnsi="Calibri" w:cs="Times New Roman"/>
          <w:noProof/>
          <w:kern w:val="0"/>
          <w:sz w:val="22"/>
          <w14:ligatures w14:val="none"/>
        </w:rPr>
        <w:fldChar w:fldCharType="end"/>
      </w:r>
      <w:r w:rsidRPr="00EA7489">
        <w:rPr>
          <w:rFonts w:eastAsia="Calibri" w:cs="Times New Roman"/>
          <w:b/>
          <w:bCs/>
          <w:kern w:val="0"/>
          <w:szCs w:val="24"/>
          <w14:ligatures w14:val="none"/>
        </w:rPr>
        <w:t xml:space="preserve"> </w:t>
      </w:r>
      <w:hyperlink r:id="rId129" w:history="1">
        <w:r w:rsidRPr="00EA7489">
          <w:rPr>
            <w:rFonts w:eastAsia="Calibri" w:cs="Times New Roman"/>
            <w:b/>
            <w:bCs/>
            <w:color w:val="0563C1" w:themeColor="hyperlink"/>
            <w:kern w:val="0"/>
            <w:szCs w:val="24"/>
            <w:u w:val="single"/>
            <w14:ligatures w14:val="none"/>
          </w:rPr>
          <w:t>[OD3].</w:t>
        </w:r>
      </w:hyperlink>
      <w:r w:rsidRPr="00EA7489">
        <w:rPr>
          <w:rFonts w:eastAsia="Calibri" w:cs="Times New Roman"/>
          <w:kern w:val="0"/>
          <w:szCs w:val="24"/>
          <w14:ligatures w14:val="none"/>
        </w:rPr>
        <w:t xml:space="preserve"> Programın ve dersin işleyişi ve </w:t>
      </w:r>
      <w:proofErr w:type="spellStart"/>
      <w:r w:rsidRPr="00EA7489">
        <w:rPr>
          <w:rFonts w:eastAsia="Calibri" w:cs="Times New Roman"/>
          <w:kern w:val="0"/>
          <w:szCs w:val="24"/>
          <w14:ligatures w14:val="none"/>
        </w:rPr>
        <w:t>sonuçları</w:t>
      </w:r>
      <w:proofErr w:type="spellEnd"/>
      <w:r w:rsidRPr="00EA7489">
        <w:rPr>
          <w:rFonts w:eastAsia="Calibri" w:cs="Times New Roman"/>
          <w:kern w:val="0"/>
          <w:szCs w:val="24"/>
          <w14:ligatures w14:val="none"/>
        </w:rPr>
        <w:t xml:space="preserve"> </w:t>
      </w:r>
      <w:proofErr w:type="spellStart"/>
      <w:r w:rsidRPr="00EA7489">
        <w:rPr>
          <w:rFonts w:eastAsia="Calibri" w:cs="Times New Roman"/>
          <w:kern w:val="0"/>
          <w:szCs w:val="24"/>
          <w14:ligatures w14:val="none"/>
        </w:rPr>
        <w:t>paydaşlarla</w:t>
      </w:r>
      <w:proofErr w:type="spellEnd"/>
      <w:r w:rsidRPr="00EA7489">
        <w:rPr>
          <w:rFonts w:eastAsia="Calibri" w:cs="Times New Roman"/>
          <w:kern w:val="0"/>
          <w:szCs w:val="24"/>
          <w14:ligatures w14:val="none"/>
        </w:rPr>
        <w:t xml:space="preserve"> birlikte değerlendirilmektedir. Birimimizde öğrenim gören öğrencilerin mesleki seviyelerinin daha iyi analiz edilebilmesi, verimliliğin artırılması ve</w:t>
      </w:r>
      <w:r w:rsidRPr="00EA7489">
        <w:rPr>
          <w:rFonts w:eastAsia="Times New Roman" w:cs="Times New Roman"/>
          <w:kern w:val="0"/>
          <w:lang w:eastAsia="tr-TR"/>
          <w14:ligatures w14:val="none"/>
        </w:rPr>
        <w:t xml:space="preserve"> paydaşların </w:t>
      </w:r>
      <w:r w:rsidRPr="00EA7489">
        <w:rPr>
          <w:rFonts w:eastAsia="Calibri" w:cs="Times New Roman"/>
          <w:kern w:val="0"/>
          <w:szCs w:val="24"/>
          <w14:ligatures w14:val="none"/>
        </w:rPr>
        <w:t xml:space="preserve">beklentilerinin anlaşılması için paydaş analizi yapılmıştır </w:t>
      </w:r>
      <w:hyperlink r:id="rId130" w:history="1">
        <w:r w:rsidRPr="00EA7489">
          <w:rPr>
            <w:rFonts w:eastAsia="Calibri" w:cs="Times New Roman"/>
            <w:b/>
            <w:bCs/>
            <w:color w:val="0563C1" w:themeColor="hyperlink"/>
            <w:kern w:val="0"/>
            <w:szCs w:val="24"/>
            <w:u w:val="single"/>
            <w14:ligatures w14:val="none"/>
          </w:rPr>
          <w:t>[OD3]</w:t>
        </w:r>
      </w:hyperlink>
      <w:r w:rsidRPr="00EA7489">
        <w:rPr>
          <w:rFonts w:eastAsia="Calibri" w:cs="Times New Roman"/>
          <w:b/>
          <w:bCs/>
          <w:kern w:val="0"/>
          <w:szCs w:val="24"/>
          <w14:ligatures w14:val="none"/>
        </w:rPr>
        <w:t>.</w:t>
      </w:r>
      <w:r w:rsidRPr="00EA7489">
        <w:rPr>
          <w:rFonts w:eastAsia="Calibri" w:cs="Times New Roman"/>
          <w:kern w:val="0"/>
          <w:szCs w:val="24"/>
          <w14:ligatures w14:val="none"/>
        </w:rPr>
        <w:t xml:space="preserve"> Paydaş analizi sonucuna göre mezunlar, iş verenler / özel sektör ve yurtdışı yükseköğretim kurumları ile birimin ve öğrencilerin çıkarları gözetilerek çalışmalarına dahil edilmesi ve diğer paydaşlarla birlikte çalışılması gerektiği anlaşılmıştır. Birimimizde öğrencilerin ders içerikleri dağılımı ve ders programları, akademik ve idari personel ilişkileri, ulaşım, tesis ve alt yapı, barınma, </w:t>
      </w:r>
      <w:r w:rsidRPr="00EA7489">
        <w:rPr>
          <w:rFonts w:eastAsia="Calibri" w:cs="Times New Roman"/>
          <w:kern w:val="0"/>
          <w:szCs w:val="24"/>
          <w14:ligatures w14:val="none"/>
        </w:rPr>
        <w:lastRenderedPageBreak/>
        <w:t>yemekhane öğrenci kulüpleri gibi hususlardaki memnuniyetlerinin analiz amacıyla öğrencilerle çevrim içi öğrenci memnuniyet anketi</w:t>
      </w:r>
      <w:r w:rsidRPr="00EA7489">
        <w:rPr>
          <w:rFonts w:eastAsia="Calibri" w:cs="Times New Roman"/>
          <w:b/>
          <w:bCs/>
          <w:kern w:val="0"/>
          <w:szCs w:val="24"/>
          <w14:ligatures w14:val="none"/>
        </w:rPr>
        <w:t xml:space="preserve"> </w:t>
      </w:r>
      <w:hyperlink r:id="rId131" w:history="1">
        <w:r w:rsidRPr="00EA7489">
          <w:rPr>
            <w:rFonts w:eastAsia="Calibri" w:cs="Times New Roman"/>
            <w:b/>
            <w:bCs/>
            <w:color w:val="0563C1" w:themeColor="hyperlink"/>
            <w:kern w:val="0"/>
            <w:szCs w:val="24"/>
            <w:u w:val="single"/>
            <w14:ligatures w14:val="none"/>
          </w:rPr>
          <w:t>[OD4]</w:t>
        </w:r>
      </w:hyperlink>
      <w:r w:rsidRPr="00EA7489">
        <w:rPr>
          <w:rFonts w:eastAsia="Calibri" w:cs="Times New Roman"/>
          <w:kern w:val="0"/>
          <w:szCs w:val="24"/>
          <w14:ligatures w14:val="none"/>
        </w:rPr>
        <w:t xml:space="preserve"> ve dış paydaş anketi yapılmıştır</w:t>
      </w:r>
      <w:r w:rsidRPr="00EA7489">
        <w:rPr>
          <w:rFonts w:ascii="Calibri" w:eastAsia="Calibri" w:hAnsi="Calibri" w:cs="Times New Roman"/>
          <w:noProof/>
          <w:kern w:val="0"/>
          <w:sz w:val="22"/>
          <w14:ligatures w14:val="none"/>
        </w:rPr>
        <w:t xml:space="preserve"> </w:t>
      </w:r>
      <w:hyperlink r:id="rId132" w:history="1">
        <w:r w:rsidRPr="00EA7489">
          <w:rPr>
            <w:rFonts w:eastAsia="Calibri" w:cs="Times New Roman"/>
            <w:b/>
            <w:bCs/>
            <w:color w:val="0563C1" w:themeColor="hyperlink"/>
            <w:kern w:val="0"/>
            <w:szCs w:val="24"/>
            <w:u w:val="single"/>
            <w14:ligatures w14:val="none"/>
          </w:rPr>
          <w:t>[OD4].</w:t>
        </w:r>
      </w:hyperlink>
      <w:r w:rsidRPr="00EA7489">
        <w:rPr>
          <w:rFonts w:eastAsia="Calibri" w:cs="Times New Roman"/>
          <w:kern w:val="0"/>
          <w:szCs w:val="24"/>
          <w14:ligatures w14:val="none"/>
        </w:rPr>
        <w:t xml:space="preserve"> Anketin sonuçları değerlendirilmiş, gerekli düzenlemeler ve iyileştirmeler yapılması kalite komisyonunda görüşülmüştür</w:t>
      </w:r>
      <w:r w:rsidRPr="00EA7489">
        <w:rPr>
          <w:rFonts w:eastAsia="Calibri" w:cs="Times New Roman"/>
          <w:color w:val="FF0000"/>
          <w:kern w:val="0"/>
          <w:szCs w:val="24"/>
          <w14:ligatures w14:val="none"/>
        </w:rPr>
        <w:t>.</w:t>
      </w:r>
    </w:p>
    <w:p w14:paraId="7B6E865C" w14:textId="77777777" w:rsidR="00EA7489" w:rsidRPr="00EA7489" w:rsidRDefault="00EA7489" w:rsidP="00EA7489">
      <w:pPr>
        <w:spacing w:line="360" w:lineRule="auto"/>
        <w:ind w:firstLine="709"/>
        <w:rPr>
          <w:rFonts w:eastAsia="Times New Roman" w:cs="Times New Roman"/>
          <w:kern w:val="0"/>
          <w:szCs w:val="24"/>
          <w:lang w:eastAsia="tr-TR"/>
          <w14:ligatures w14:val="none"/>
        </w:rPr>
      </w:pPr>
      <w:r w:rsidRPr="00EA7489">
        <w:rPr>
          <w:rFonts w:eastAsia="Times New Roman" w:cs="Times New Roman"/>
          <w:kern w:val="0"/>
          <w:szCs w:val="24"/>
          <w:lang w:eastAsia="tr-TR"/>
          <w14:ligatures w14:val="none"/>
        </w:rPr>
        <w:t xml:space="preserve">Programların izlenmesi, güncellenmesi, iyileştirilmesi ve </w:t>
      </w:r>
      <w:r w:rsidRPr="00EA7489">
        <w:rPr>
          <w:rFonts w:eastAsia="Calibri" w:cs="Times New Roman"/>
          <w:kern w:val="0"/>
          <w:szCs w:val="24"/>
          <w14:ligatures w14:val="none"/>
        </w:rPr>
        <w:t>ders müfredatlarının sektörlere uygunluğunun değerlendirilmesi amacıyla, dış paydaşlarla paydaş memnuniyet anketi yapılarak anket sonuçları analiz edilmiş ve sonuçlar birim web sitesinde paylaşılmıştır</w:t>
      </w:r>
      <w:hyperlink r:id="rId133" w:history="1">
        <w:r w:rsidRPr="00EA7489">
          <w:rPr>
            <w:rFonts w:eastAsia="Calibri" w:cs="Times New Roman"/>
            <w:b/>
            <w:bCs/>
            <w:color w:val="0563C1" w:themeColor="hyperlink"/>
            <w:kern w:val="0"/>
            <w:szCs w:val="24"/>
            <w:u w:val="single"/>
            <w14:ligatures w14:val="none"/>
          </w:rPr>
          <w:t>[OD4]</w:t>
        </w:r>
      </w:hyperlink>
      <w:r w:rsidRPr="00EA7489">
        <w:rPr>
          <w:rFonts w:eastAsia="Calibri" w:cs="Times New Roman"/>
          <w:b/>
          <w:bCs/>
          <w:kern w:val="0"/>
          <w:szCs w:val="24"/>
          <w14:ligatures w14:val="none"/>
        </w:rPr>
        <w:t>.</w:t>
      </w:r>
      <w:r w:rsidRPr="00EA7489">
        <w:rPr>
          <w:rFonts w:eastAsia="Calibri" w:cs="Times New Roman"/>
          <w:kern w:val="0"/>
          <w:szCs w:val="24"/>
          <w14:ligatures w14:val="none"/>
        </w:rPr>
        <w:t xml:space="preserve"> Anket sonuçlarına göre ders müfredatlarının </w:t>
      </w:r>
      <w:r w:rsidRPr="00EA7489">
        <w:rPr>
          <w:rFonts w:eastAsia="Times New Roman" w:cs="Times New Roman"/>
          <w:kern w:val="0"/>
          <w:szCs w:val="24"/>
          <w:lang w:eastAsia="tr-TR"/>
          <w14:ligatures w14:val="none"/>
        </w:rPr>
        <w:t>İç ve dış paydaşların (işveren, iş dünyası ve meslek örgütü temsilcileri, mezunlar) katılımı ve önerileri doğrultusunda sosyal hizmetler, posta hizmetleri ve bankacılık programlarında gerekli düzenleme ve değerlendirmeler yapılması planlanmıştır</w:t>
      </w:r>
      <w:hyperlink r:id="rId134" w:history="1">
        <w:r w:rsidRPr="00EA7489">
          <w:rPr>
            <w:rFonts w:eastAsia="Times New Roman" w:cs="Times New Roman"/>
            <w:b/>
            <w:bCs/>
            <w:color w:val="0563C1" w:themeColor="hyperlink"/>
            <w:kern w:val="0"/>
            <w:szCs w:val="24"/>
            <w:u w:val="single"/>
            <w:lang w:eastAsia="tr-TR"/>
            <w14:ligatures w14:val="none"/>
          </w:rPr>
          <w:t>[OD4]</w:t>
        </w:r>
      </w:hyperlink>
      <w:r w:rsidRPr="00EA7489">
        <w:rPr>
          <w:rFonts w:eastAsia="Times New Roman" w:cs="Times New Roman"/>
          <w:kern w:val="0"/>
          <w:szCs w:val="24"/>
          <w:lang w:eastAsia="tr-TR"/>
          <w14:ligatures w14:val="none"/>
        </w:rPr>
        <w:t xml:space="preserve">. Mezun bilgi sistemi ile birimimizde programın güncellenmesi ve iyileştirilmesi için dönem sonunda yapılan değerlendirmelerde, programların eğitim amaçlarına ilişkin hedeflerine ne kadar ulaşıldığı ve öğrencilerin toplumun ihtiyaçlarına ne kadar cevap verdiği mezunların iş bulma durumu gibi süreçler izlenmektedir. Mezun bilgi sistemine birimimiz web sitesinden ulaşılabilmektedir </w:t>
      </w:r>
      <w:hyperlink r:id="rId135" w:history="1">
        <w:r w:rsidRPr="00EA7489">
          <w:rPr>
            <w:rFonts w:eastAsia="Times New Roman" w:cs="Times New Roman"/>
            <w:b/>
            <w:bCs/>
            <w:color w:val="0563C1" w:themeColor="hyperlink"/>
            <w:kern w:val="0"/>
            <w:szCs w:val="24"/>
            <w:u w:val="single"/>
            <w:lang w:eastAsia="tr-TR"/>
            <w14:ligatures w14:val="none"/>
          </w:rPr>
          <w:t>[OD3]</w:t>
        </w:r>
      </w:hyperlink>
      <w:r w:rsidRPr="00EA7489">
        <w:rPr>
          <w:rFonts w:eastAsia="Times New Roman" w:cs="Times New Roman"/>
          <w:kern w:val="0"/>
          <w:szCs w:val="24"/>
          <w:lang w:eastAsia="tr-TR"/>
          <w14:ligatures w14:val="none"/>
        </w:rPr>
        <w:t>.</w:t>
      </w:r>
    </w:p>
    <w:p w14:paraId="5A256B1C" w14:textId="77777777" w:rsidR="00EA7489" w:rsidRPr="00EA7489" w:rsidRDefault="00EA7489" w:rsidP="00EA7489">
      <w:pPr>
        <w:widowControl w:val="0"/>
        <w:spacing w:after="0" w:line="276" w:lineRule="auto"/>
        <w:jc w:val="left"/>
        <w:rPr>
          <w:rFonts w:eastAsia="Calibri" w:cs="Times New Roman"/>
          <w:b/>
          <w:bCs/>
          <w:noProof/>
          <w:kern w:val="0"/>
          <w:szCs w:val="24"/>
          <w14:ligatures w14:val="none"/>
        </w:rPr>
      </w:pPr>
      <w:r w:rsidRPr="00EA7489">
        <w:rPr>
          <w:rFonts w:eastAsia="Calibri" w:cs="Times New Roman"/>
          <w:b/>
          <w:bCs/>
          <w:noProof/>
          <w:kern w:val="0"/>
          <w:szCs w:val="24"/>
          <w14:ligatures w14:val="none"/>
        </w:rPr>
        <w:t xml:space="preserve">Olgunluk Düzeyi: </w:t>
      </w:r>
      <w:r w:rsidRPr="00EA7489">
        <w:rPr>
          <w:rFonts w:eastAsia="Calibri" w:cs="Times New Roman"/>
          <w:noProof/>
          <w:kern w:val="0"/>
          <w:szCs w:val="24"/>
          <w14:ligatures w14:val="none"/>
        </w:rPr>
        <w:t>Program çıktıları bu mekanizmalar ile izlenmekte ve ilgili paydaşların görüşleri de alınarak güncellenmektedir.</w:t>
      </w:r>
      <w:r w:rsidRPr="00EA7489">
        <w:rPr>
          <w:rFonts w:eastAsia="Calibri" w:cs="Times New Roman"/>
          <w:b/>
          <w:bCs/>
          <w:noProof/>
          <w:kern w:val="0"/>
          <w:szCs w:val="24"/>
          <w14:ligatures w14:val="none"/>
        </w:rPr>
        <w:t xml:space="preserve"> (4)</w:t>
      </w:r>
    </w:p>
    <w:p w14:paraId="688AFC64" w14:textId="77777777" w:rsidR="00EA7489" w:rsidRPr="00EA7489" w:rsidRDefault="00EA7489" w:rsidP="00EA7489">
      <w:pPr>
        <w:widowControl w:val="0"/>
        <w:spacing w:after="0" w:line="240" w:lineRule="auto"/>
        <w:jc w:val="left"/>
        <w:rPr>
          <w:rFonts w:eastAsia="Calibri" w:cs="Times New Roman"/>
          <w:b/>
          <w:bCs/>
          <w:noProof/>
          <w:kern w:val="0"/>
          <w:szCs w:val="24"/>
          <w14:ligatures w14:val="none"/>
        </w:rPr>
      </w:pPr>
    </w:p>
    <w:p w14:paraId="370185C2" w14:textId="77777777" w:rsidR="00EA7489" w:rsidRPr="00EA7489" w:rsidRDefault="00EA7489" w:rsidP="00EA7489">
      <w:pPr>
        <w:widowControl w:val="0"/>
        <w:spacing w:after="0" w:line="240" w:lineRule="auto"/>
        <w:jc w:val="left"/>
        <w:rPr>
          <w:rFonts w:eastAsia="Calibri" w:cs="Times New Roman"/>
          <w:b/>
          <w:bCs/>
          <w:noProof/>
          <w:kern w:val="0"/>
          <w:szCs w:val="24"/>
          <w14:ligatures w14:val="none"/>
        </w:rPr>
      </w:pPr>
      <w:r w:rsidRPr="00EA7489">
        <w:rPr>
          <w:rFonts w:eastAsia="Calibri" w:cs="Times New Roman"/>
          <w:b/>
          <w:noProof/>
          <w:kern w:val="0"/>
          <w:szCs w:val="24"/>
          <w14:ligatures w14:val="none"/>
        </w:rPr>
        <w:t xml:space="preserve">B.1.6. </w:t>
      </w:r>
      <w:r w:rsidRPr="00EA7489">
        <w:rPr>
          <w:rFonts w:eastAsia="Calibri" w:cs="Times New Roman"/>
          <w:b/>
          <w:bCs/>
          <w:noProof/>
          <w:kern w:val="0"/>
          <w:szCs w:val="24"/>
          <w14:ligatures w14:val="none"/>
        </w:rPr>
        <w:t>Eğitim ve Öğretim Süreçlerinin Yönetimi</w:t>
      </w:r>
    </w:p>
    <w:p w14:paraId="50753FDD" w14:textId="77777777" w:rsidR="00EA7489" w:rsidRPr="00EA7489" w:rsidRDefault="00EA7489" w:rsidP="00EA7489">
      <w:pPr>
        <w:widowControl w:val="0"/>
        <w:spacing w:after="0" w:line="240" w:lineRule="auto"/>
        <w:jc w:val="left"/>
        <w:rPr>
          <w:rFonts w:eastAsia="Calibri" w:cs="Times New Roman"/>
          <w:b/>
          <w:bCs/>
          <w:noProof/>
          <w:kern w:val="0"/>
          <w:szCs w:val="24"/>
          <w14:ligatures w14:val="none"/>
        </w:rPr>
      </w:pPr>
    </w:p>
    <w:p w14:paraId="3D1FD9B3" w14:textId="77777777" w:rsidR="00EA7489" w:rsidRPr="00EA7489" w:rsidRDefault="00EA7489" w:rsidP="00EA7489">
      <w:pPr>
        <w:spacing w:after="0" w:line="360" w:lineRule="auto"/>
        <w:ind w:firstLine="708"/>
        <w:rPr>
          <w:rFonts w:eastAsia="Calibri" w:cs="Times New Roman"/>
          <w:kern w:val="0"/>
          <w:szCs w:val="24"/>
          <w14:ligatures w14:val="none"/>
        </w:rPr>
      </w:pPr>
      <w:r w:rsidRPr="00EA7489">
        <w:rPr>
          <w:rFonts w:eastAsia="Calibri" w:cs="Times New Roman"/>
          <w:kern w:val="0"/>
          <w:szCs w:val="24"/>
          <w14:ligatures w14:val="none"/>
        </w:rPr>
        <w:t>Eğitim ve öğretim süreçleri üst yönetimin koordinasyonunda yürütülmekte olup; bu süreçlere ilişkin görev ve sorumluluklar tanımlanmıştır</w:t>
      </w:r>
      <w:hyperlink r:id="rId136" w:history="1">
        <w:r w:rsidRPr="00EA7489">
          <w:rPr>
            <w:rFonts w:eastAsia="Calibri" w:cs="Times New Roman"/>
            <w:b/>
            <w:bCs/>
            <w:color w:val="0563C1" w:themeColor="hyperlink"/>
            <w:kern w:val="0"/>
            <w:szCs w:val="24"/>
            <w:u w:val="single"/>
            <w14:ligatures w14:val="none"/>
          </w:rPr>
          <w:t>[OD3]</w:t>
        </w:r>
      </w:hyperlink>
      <w:r w:rsidRPr="00EA7489">
        <w:rPr>
          <w:rFonts w:ascii="Calibri" w:eastAsia="Calibri" w:hAnsi="Calibri" w:cs="Times New Roman"/>
          <w:b/>
          <w:bCs/>
          <w:noProof/>
          <w:kern w:val="0"/>
          <w:sz w:val="22"/>
          <w14:ligatures w14:val="none"/>
        </w:rPr>
        <w:t xml:space="preserve"> </w:t>
      </w:r>
      <w:bookmarkStart w:id="16" w:name="_Hlk188877157"/>
      <w:r w:rsidRPr="00EA7489">
        <w:rPr>
          <w:rFonts w:ascii="Calibri" w:eastAsia="Calibri" w:hAnsi="Calibri" w:cs="Times New Roman"/>
          <w:noProof/>
          <w:kern w:val="0"/>
          <w:sz w:val="22"/>
          <w14:ligatures w14:val="none"/>
        </w:rPr>
        <w:fldChar w:fldCharType="begin"/>
      </w:r>
      <w:r w:rsidRPr="00EA7489">
        <w:rPr>
          <w:rFonts w:ascii="Calibri" w:eastAsia="Calibri" w:hAnsi="Calibri" w:cs="Times New Roman"/>
          <w:noProof/>
          <w:kern w:val="0"/>
          <w:sz w:val="22"/>
          <w14:ligatures w14:val="none"/>
        </w:rPr>
        <w:instrText xml:space="preserve"> HYPERLINK "https://kurtalanmyo.siirt.edu.tr/detay/birim-kalite-komisyonlari/475339266.html" </w:instrText>
      </w:r>
      <w:r w:rsidRPr="00EA7489">
        <w:rPr>
          <w:rFonts w:ascii="Calibri" w:eastAsia="Calibri" w:hAnsi="Calibri" w:cs="Times New Roman"/>
          <w:noProof/>
          <w:kern w:val="0"/>
          <w:sz w:val="22"/>
          <w14:ligatures w14:val="none"/>
        </w:rPr>
        <w:fldChar w:fldCharType="separate"/>
      </w:r>
      <w:r w:rsidRPr="00EA7489">
        <w:rPr>
          <w:rFonts w:eastAsia="Calibri" w:cs="Times New Roman"/>
          <w:b/>
          <w:bCs/>
          <w:color w:val="0563C1" w:themeColor="hyperlink"/>
          <w:kern w:val="0"/>
          <w:szCs w:val="24"/>
          <w:u w:val="single"/>
          <w14:ligatures w14:val="none"/>
        </w:rPr>
        <w:t>[OD3]</w:t>
      </w:r>
      <w:r w:rsidRPr="00EA7489">
        <w:rPr>
          <w:rFonts w:ascii="Calibri" w:eastAsia="Calibri" w:hAnsi="Calibri" w:cs="Times New Roman"/>
          <w:noProof/>
          <w:kern w:val="0"/>
          <w:sz w:val="22"/>
          <w14:ligatures w14:val="none"/>
        </w:rPr>
        <w:fldChar w:fldCharType="end"/>
      </w:r>
      <w:bookmarkEnd w:id="16"/>
      <w:r w:rsidRPr="00EA7489">
        <w:rPr>
          <w:rFonts w:eastAsia="Calibri" w:cs="Times New Roman"/>
          <w:b/>
          <w:bCs/>
          <w:kern w:val="0"/>
          <w:szCs w:val="24"/>
          <w14:ligatures w14:val="none"/>
        </w:rPr>
        <w:t xml:space="preserve"> </w:t>
      </w:r>
      <w:hyperlink r:id="rId137" w:history="1">
        <w:r w:rsidRPr="00EA7489">
          <w:rPr>
            <w:rFonts w:eastAsia="Calibri" w:cs="Times New Roman"/>
            <w:b/>
            <w:bCs/>
            <w:color w:val="0563C1" w:themeColor="hyperlink"/>
            <w:kern w:val="0"/>
            <w:szCs w:val="24"/>
            <w:u w:val="single"/>
            <w14:ligatures w14:val="none"/>
          </w:rPr>
          <w:t>[OD3]</w:t>
        </w:r>
      </w:hyperlink>
      <w:r w:rsidRPr="00EA7489">
        <w:rPr>
          <w:rFonts w:eastAsia="Calibri" w:cs="Times New Roman"/>
          <w:kern w:val="0"/>
          <w:szCs w:val="24"/>
          <w14:ligatures w14:val="none"/>
        </w:rPr>
        <w:t xml:space="preserve"> Programlarda öğrenme kazanımı, öğretim programı (müfredat), eğitim hizmetinin verilme biçimi (örgün, uzaktan, karma, açıktan), öğretim yöntemi ve ölçme-değerlendirme uyumu ve tüm bu süreçlerin koordinasyonu üst yönetim tarafından takip edilmektedir</w:t>
      </w:r>
      <w:r w:rsidRPr="00EA7489">
        <w:rPr>
          <w:rFonts w:ascii="Calibri" w:eastAsia="Calibri" w:hAnsi="Calibri" w:cs="Times New Roman"/>
          <w:noProof/>
          <w:kern w:val="0"/>
          <w:sz w:val="22"/>
          <w14:ligatures w14:val="none"/>
        </w:rPr>
        <w:t xml:space="preserve"> </w:t>
      </w:r>
      <w:hyperlink r:id="rId138" w:history="1">
        <w:r w:rsidRPr="00EA7489">
          <w:rPr>
            <w:rFonts w:eastAsia="Calibri" w:cs="Times New Roman"/>
            <w:b/>
            <w:bCs/>
            <w:color w:val="0563C1" w:themeColor="hyperlink"/>
            <w:kern w:val="0"/>
            <w:szCs w:val="24"/>
            <w:u w:val="single"/>
            <w14:ligatures w14:val="none"/>
          </w:rPr>
          <w:t>[OD3]</w:t>
        </w:r>
      </w:hyperlink>
      <w:r w:rsidRPr="00EA7489">
        <w:rPr>
          <w:rFonts w:ascii="Calibri" w:eastAsia="Calibri" w:hAnsi="Calibri" w:cs="Times New Roman"/>
          <w:b/>
          <w:bCs/>
          <w:noProof/>
          <w:kern w:val="0"/>
          <w:sz w:val="22"/>
          <w14:ligatures w14:val="none"/>
        </w:rPr>
        <w:t xml:space="preserve"> </w:t>
      </w:r>
      <w:hyperlink r:id="rId139" w:history="1">
        <w:r w:rsidRPr="00EA7489">
          <w:rPr>
            <w:rFonts w:eastAsia="Calibri" w:cs="Times New Roman"/>
            <w:b/>
            <w:bCs/>
            <w:color w:val="0563C1" w:themeColor="hyperlink"/>
            <w:kern w:val="0"/>
            <w:szCs w:val="24"/>
            <w:u w:val="single"/>
            <w14:ligatures w14:val="none"/>
          </w:rPr>
          <w:t>[OD3]</w:t>
        </w:r>
      </w:hyperlink>
      <w:r w:rsidRPr="00EA7489">
        <w:rPr>
          <w:rFonts w:eastAsia="Calibri" w:cs="Times New Roman"/>
          <w:kern w:val="0"/>
          <w:szCs w:val="24"/>
          <w14:ligatures w14:val="none"/>
        </w:rPr>
        <w:t xml:space="preserve"> </w:t>
      </w:r>
      <w:r w:rsidRPr="00EA7489">
        <w:rPr>
          <w:rFonts w:eastAsia="Calibri" w:cs="Times New Roman"/>
          <w:color w:val="000000" w:themeColor="text1"/>
          <w:kern w:val="0"/>
          <w:szCs w:val="24"/>
          <w14:ligatures w14:val="none"/>
        </w:rPr>
        <w:t xml:space="preserve">Kurum, eğitim ve öğretim süreçlerini bütüncül olarak yönetmek üzere; </w:t>
      </w:r>
      <w:proofErr w:type="spellStart"/>
      <w:r w:rsidRPr="00EA7489">
        <w:rPr>
          <w:rFonts w:eastAsia="Calibri" w:cs="Times New Roman"/>
          <w:color w:val="000000" w:themeColor="text1"/>
          <w:kern w:val="0"/>
          <w:szCs w:val="24"/>
          <w14:ligatures w14:val="none"/>
        </w:rPr>
        <w:t>organizasyonel</w:t>
      </w:r>
      <w:proofErr w:type="spellEnd"/>
      <w:r w:rsidRPr="00EA7489">
        <w:rPr>
          <w:rFonts w:eastAsia="Calibri" w:cs="Times New Roman"/>
          <w:color w:val="000000" w:themeColor="text1"/>
          <w:kern w:val="0"/>
          <w:szCs w:val="24"/>
          <w14:ligatures w14:val="none"/>
        </w:rPr>
        <w:t xml:space="preserve"> yapılanma (üniversite eğitim ve öğretim komisyonu, öğrenme ve öğretme merkezi, vb.), bilgi yönetim sistemi ve uzman insan kaynağına sahiptir. Eğitim ve öğretim süreçleri üst yönetimin koordinasyonunda yürütülmekte olup; bu süreçlere ilişkin görev ve sorumluluklar Eğitim Komisyonu </w:t>
      </w:r>
      <w:proofErr w:type="spellStart"/>
      <w:r w:rsidRPr="00EA7489">
        <w:rPr>
          <w:rFonts w:eastAsia="Calibri" w:cs="Times New Roman"/>
          <w:color w:val="000000" w:themeColor="text1"/>
          <w:kern w:val="0"/>
          <w:szCs w:val="24"/>
          <w14:ligatures w14:val="none"/>
        </w:rPr>
        <w:t>Yönergesi’ne</w:t>
      </w:r>
      <w:proofErr w:type="spellEnd"/>
      <w:r w:rsidRPr="00EA7489">
        <w:rPr>
          <w:rFonts w:eastAsia="Calibri" w:cs="Times New Roman"/>
          <w:color w:val="000000" w:themeColor="text1"/>
          <w:kern w:val="0"/>
          <w:szCs w:val="24"/>
          <w14:ligatures w14:val="none"/>
        </w:rPr>
        <w:t xml:space="preserve"> göre tanımlanmıştır. </w:t>
      </w:r>
      <w:r w:rsidRPr="00EA7489">
        <w:rPr>
          <w:rFonts w:eastAsia="Calibri" w:cs="Times New Roman"/>
          <w:kern w:val="0"/>
          <w:szCs w:val="24"/>
          <w14:ligatures w14:val="none"/>
        </w:rPr>
        <w:t xml:space="preserve">Eğitim Komisyonu </w:t>
      </w:r>
      <w:proofErr w:type="spellStart"/>
      <w:r w:rsidRPr="00EA7489">
        <w:rPr>
          <w:rFonts w:eastAsia="Calibri" w:cs="Times New Roman"/>
          <w:kern w:val="0"/>
          <w:szCs w:val="24"/>
          <w14:ligatures w14:val="none"/>
        </w:rPr>
        <w:t>Yönergesi’ne</w:t>
      </w:r>
      <w:proofErr w:type="spellEnd"/>
      <w:r w:rsidRPr="00EA7489">
        <w:rPr>
          <w:rFonts w:eastAsia="Calibri" w:cs="Times New Roman"/>
          <w:kern w:val="0"/>
          <w:szCs w:val="24"/>
          <w14:ligatures w14:val="none"/>
        </w:rPr>
        <w:t xml:space="preserve"> birimimiz web sitesinden ulaşılabilmektedir</w:t>
      </w:r>
      <w:hyperlink r:id="rId140" w:history="1">
        <w:r w:rsidRPr="00EA7489">
          <w:rPr>
            <w:rFonts w:eastAsia="Calibri" w:cs="Times New Roman"/>
            <w:b/>
            <w:bCs/>
            <w:color w:val="0563C1" w:themeColor="hyperlink"/>
            <w:kern w:val="0"/>
            <w:szCs w:val="24"/>
            <w:u w:val="single"/>
            <w14:ligatures w14:val="none"/>
          </w:rPr>
          <w:t>[OD3].</w:t>
        </w:r>
      </w:hyperlink>
    </w:p>
    <w:p w14:paraId="09EF8EC2" w14:textId="77777777" w:rsidR="00EA7489" w:rsidRPr="00EA7489" w:rsidRDefault="00EA7489" w:rsidP="00EA7489">
      <w:pPr>
        <w:autoSpaceDE w:val="0"/>
        <w:autoSpaceDN w:val="0"/>
        <w:adjustRightInd w:val="0"/>
        <w:spacing w:after="0" w:line="360" w:lineRule="auto"/>
        <w:rPr>
          <w:rFonts w:eastAsia="Calibri" w:cs="Times New Roman"/>
          <w:kern w:val="0"/>
          <w:szCs w:val="24"/>
          <w14:ligatures w14:val="none"/>
        </w:rPr>
      </w:pPr>
      <w:r w:rsidRPr="00EA7489">
        <w:rPr>
          <w:rFonts w:eastAsia="Calibri" w:cs="Times New Roman"/>
          <w:color w:val="0563C1" w:themeColor="hyperlink"/>
          <w:kern w:val="0"/>
          <w:szCs w:val="24"/>
          <w14:ligatures w14:val="none"/>
        </w:rPr>
        <w:t xml:space="preserve"> </w:t>
      </w:r>
      <w:r w:rsidRPr="00EA7489">
        <w:rPr>
          <w:rFonts w:eastAsia="Calibri" w:cs="Times New Roman"/>
          <w:color w:val="0563C1" w:themeColor="hyperlink"/>
          <w:kern w:val="0"/>
          <w:szCs w:val="24"/>
          <w14:ligatures w14:val="none"/>
        </w:rPr>
        <w:tab/>
      </w:r>
      <w:r w:rsidRPr="00EA7489">
        <w:rPr>
          <w:rFonts w:eastAsia="Calibri" w:cs="Times New Roman"/>
          <w:color w:val="000000" w:themeColor="text1"/>
          <w:kern w:val="0"/>
          <w:szCs w:val="24"/>
          <w14:ligatures w14:val="none"/>
        </w:rPr>
        <w:t xml:space="preserve">Eğitim ve öğretim programlarının tasarlanması, yürütülmesi, değerlendirilmesi ve güncellenmesi faaliyetlerine ilişkin kurum genelinde ilke, esaslar ile takvim belirlidir </w:t>
      </w:r>
      <w:hyperlink r:id="rId141" w:history="1">
        <w:r w:rsidRPr="00EA7489">
          <w:rPr>
            <w:rFonts w:eastAsia="Calibri" w:cs="Times New Roman"/>
            <w:b/>
            <w:bCs/>
            <w:color w:val="0563C1" w:themeColor="hyperlink"/>
            <w:kern w:val="0"/>
            <w:szCs w:val="24"/>
            <w:u w:val="single"/>
            <w14:ligatures w14:val="none"/>
          </w:rPr>
          <w:t>[OD3]</w:t>
        </w:r>
      </w:hyperlink>
      <w:r w:rsidRPr="00EA7489">
        <w:rPr>
          <w:rFonts w:eastAsia="Calibri" w:cs="Times New Roman"/>
          <w:b/>
          <w:bCs/>
          <w:color w:val="000000" w:themeColor="text1"/>
          <w:kern w:val="0"/>
          <w:szCs w:val="24"/>
          <w14:ligatures w14:val="none"/>
        </w:rPr>
        <w:t>.</w:t>
      </w:r>
      <w:r w:rsidRPr="00EA7489">
        <w:rPr>
          <w:rFonts w:eastAsia="Calibri" w:cs="Times New Roman"/>
          <w:color w:val="000000" w:themeColor="text1"/>
          <w:kern w:val="0"/>
          <w:szCs w:val="24"/>
          <w14:ligatures w14:val="none"/>
        </w:rPr>
        <w:t xml:space="preserve"> Programlarda öğrenme kazanımı, öğretim programı (müfredat), eğitim hizmetinin verilme </w:t>
      </w:r>
      <w:r w:rsidRPr="00EA7489">
        <w:rPr>
          <w:rFonts w:eastAsia="Calibri" w:cs="Times New Roman"/>
          <w:color w:val="000000" w:themeColor="text1"/>
          <w:kern w:val="0"/>
          <w:szCs w:val="24"/>
          <w14:ligatures w14:val="none"/>
        </w:rPr>
        <w:lastRenderedPageBreak/>
        <w:t>biçimi (örgün, uzaktan, karma, açıktan), öğretim yöntemi ve ölçme değerlendirme uyumu ve tüm bu süreçlerin koordinasyonu üst yönetim tarafından takip edilmektedir.</w:t>
      </w:r>
      <w:r w:rsidRPr="00EA7489">
        <w:rPr>
          <w:rFonts w:ascii="Calibri" w:eastAsia="Calibri" w:hAnsi="Calibri" w:cs="Times New Roman"/>
          <w:kern w:val="0"/>
          <w:szCs w:val="24"/>
          <w14:ligatures w14:val="none"/>
        </w:rPr>
        <w:t xml:space="preserve"> </w:t>
      </w:r>
      <w:r w:rsidRPr="00EA7489">
        <w:rPr>
          <w:rFonts w:eastAsia="Calibri" w:cs="Times New Roman"/>
          <w:kern w:val="0"/>
          <w:szCs w:val="24"/>
          <w14:ligatures w14:val="none"/>
        </w:rPr>
        <w:t>Eğitim-Öğretim faaliyetlerinin yürütülmesine ilişkin esaslara birimimiz web sitesinden ulaşılabilmektedir</w:t>
      </w:r>
      <w:hyperlink r:id="rId142" w:history="1">
        <w:r w:rsidRPr="00EA7489">
          <w:rPr>
            <w:rFonts w:eastAsia="Calibri" w:cs="Times New Roman"/>
            <w:b/>
            <w:bCs/>
            <w:color w:val="0563C1" w:themeColor="hyperlink"/>
            <w:kern w:val="0"/>
            <w:szCs w:val="24"/>
            <w:u w:val="single"/>
            <w14:ligatures w14:val="none"/>
          </w:rPr>
          <w:t>[OD3]</w:t>
        </w:r>
      </w:hyperlink>
      <w:r w:rsidRPr="00EA7489">
        <w:rPr>
          <w:rFonts w:ascii="Calibri" w:eastAsia="Calibri" w:hAnsi="Calibri" w:cs="Times New Roman"/>
          <w:b/>
          <w:bCs/>
          <w:kern w:val="0"/>
          <w:sz w:val="22"/>
          <w14:ligatures w14:val="none"/>
        </w:rPr>
        <w:t xml:space="preserve"> </w:t>
      </w:r>
      <w:hyperlink r:id="rId143" w:history="1">
        <w:r w:rsidRPr="00EA7489">
          <w:rPr>
            <w:rFonts w:eastAsia="Calibri" w:cs="Times New Roman"/>
            <w:b/>
            <w:bCs/>
            <w:color w:val="0563C1" w:themeColor="hyperlink"/>
            <w:kern w:val="0"/>
            <w:szCs w:val="24"/>
            <w:u w:val="single"/>
            <w14:ligatures w14:val="none"/>
          </w:rPr>
          <w:t>[OD3]</w:t>
        </w:r>
      </w:hyperlink>
      <w:r w:rsidRPr="00EA7489">
        <w:rPr>
          <w:rFonts w:eastAsia="Calibri" w:cs="Times New Roman"/>
          <w:b/>
          <w:bCs/>
          <w:kern w:val="0"/>
          <w:szCs w:val="24"/>
          <w14:ligatures w14:val="none"/>
        </w:rPr>
        <w:t>.</w:t>
      </w:r>
    </w:p>
    <w:p w14:paraId="46445D13" w14:textId="77777777" w:rsidR="00EA7489" w:rsidRPr="00EA7489" w:rsidRDefault="00EA7489" w:rsidP="00EA7489">
      <w:pPr>
        <w:autoSpaceDE w:val="0"/>
        <w:autoSpaceDN w:val="0"/>
        <w:adjustRightInd w:val="0"/>
        <w:spacing w:after="0" w:line="360" w:lineRule="auto"/>
        <w:rPr>
          <w:rFonts w:ascii="Calibri" w:eastAsia="Calibri" w:hAnsi="Calibri" w:cs="Times New Roman"/>
          <w:kern w:val="0"/>
          <w:sz w:val="22"/>
          <w14:ligatures w14:val="none"/>
        </w:rPr>
      </w:pPr>
    </w:p>
    <w:p w14:paraId="47B38F5F" w14:textId="77777777" w:rsidR="00EA7489" w:rsidRPr="00EA7489" w:rsidRDefault="00EA7489" w:rsidP="00EA7489">
      <w:pPr>
        <w:widowControl w:val="0"/>
        <w:spacing w:after="0" w:line="360" w:lineRule="auto"/>
        <w:ind w:firstLine="708"/>
        <w:rPr>
          <w:rFonts w:eastAsia="Calibri" w:cs="Times New Roman"/>
          <w:b/>
          <w:bCs/>
          <w:noProof/>
          <w:kern w:val="0"/>
          <w:szCs w:val="24"/>
          <w14:ligatures w14:val="none"/>
        </w:rPr>
      </w:pPr>
      <w:r w:rsidRPr="00EA7489">
        <w:rPr>
          <w:rFonts w:eastAsia="Calibri" w:cs="Times New Roman"/>
          <w:kern w:val="0"/>
          <w:szCs w:val="24"/>
          <w14:ligatures w14:val="none"/>
        </w:rPr>
        <w:t xml:space="preserve">Eğitim ve öğretim süreçlerinin yönetiminin izlenmesi amacıyla hem iç paydaşlar hem de dış paydaşlarla memnuniyet anketi düzenlenmiştir. Yapılan öğrenci memnuniyet anketleri </w:t>
      </w:r>
      <w:hyperlink r:id="rId144" w:history="1">
        <w:r w:rsidRPr="00EA7489">
          <w:rPr>
            <w:rFonts w:eastAsia="Calibri" w:cs="Times New Roman"/>
            <w:b/>
            <w:bCs/>
            <w:noProof/>
            <w:color w:val="0563C1" w:themeColor="hyperlink"/>
            <w:kern w:val="0"/>
            <w:szCs w:val="24"/>
            <w:u w:val="single"/>
            <w14:ligatures w14:val="none"/>
          </w:rPr>
          <w:t>[OD4]</w:t>
        </w:r>
      </w:hyperlink>
      <w:r w:rsidRPr="00EA7489">
        <w:rPr>
          <w:rFonts w:ascii="Calibri" w:eastAsia="Calibri" w:hAnsi="Calibri" w:cs="Times New Roman"/>
          <w:noProof/>
          <w:kern w:val="0"/>
          <w:sz w:val="22"/>
          <w14:ligatures w14:val="none"/>
        </w:rPr>
        <w:t xml:space="preserve"> </w:t>
      </w:r>
      <w:r w:rsidRPr="00EA7489">
        <w:rPr>
          <w:rFonts w:eastAsia="Calibri" w:cs="Times New Roman"/>
          <w:kern w:val="0"/>
          <w:szCs w:val="24"/>
          <w14:ligatures w14:val="none"/>
        </w:rPr>
        <w:t xml:space="preserve">ve dış paydaş memnuniyet anketlerinin </w:t>
      </w:r>
      <w:hyperlink r:id="rId145" w:history="1">
        <w:r w:rsidRPr="00EA7489">
          <w:rPr>
            <w:rFonts w:eastAsia="Calibri" w:cs="Times New Roman"/>
            <w:b/>
            <w:bCs/>
            <w:noProof/>
            <w:color w:val="0563C1" w:themeColor="hyperlink"/>
            <w:kern w:val="0"/>
            <w:szCs w:val="24"/>
            <w:u w:val="single"/>
            <w14:ligatures w14:val="none"/>
          </w:rPr>
          <w:t>[OD4]</w:t>
        </w:r>
      </w:hyperlink>
      <w:r w:rsidRPr="00EA7489">
        <w:rPr>
          <w:rFonts w:eastAsia="Calibri" w:cs="Times New Roman"/>
          <w:noProof/>
          <w:kern w:val="0"/>
          <w:szCs w:val="24"/>
          <w14:ligatures w14:val="none"/>
        </w:rPr>
        <w:t xml:space="preserve"> </w:t>
      </w:r>
      <w:r w:rsidRPr="00EA7489">
        <w:rPr>
          <w:rFonts w:eastAsia="Calibri" w:cs="Times New Roman"/>
          <w:kern w:val="0"/>
          <w:szCs w:val="24"/>
          <w14:ligatures w14:val="none"/>
        </w:rPr>
        <w:t xml:space="preserve"> sonuçları değerlendirilmiş ve eğitim öğretim sürecinin daha etkin ve etkili bir şekilde sürdürülebilmesi için, öğrencilerin sektörün ihtiyaçlarına yönelik dersler alıp daha donanımlı bir şekilde mezun olabilmeleri için sosyal hizmetler, posta hizmetleri ve bankacılık programların müfredatlarında güncelleme ve iyileştirme yapılmıştır </w:t>
      </w:r>
      <w:hyperlink r:id="rId146" w:history="1">
        <w:r w:rsidRPr="00EA7489">
          <w:rPr>
            <w:rFonts w:eastAsia="Calibri" w:cs="Times New Roman"/>
            <w:b/>
            <w:bCs/>
            <w:color w:val="0563C1" w:themeColor="hyperlink"/>
            <w:kern w:val="0"/>
            <w:szCs w:val="24"/>
            <w:u w:val="single"/>
            <w14:ligatures w14:val="none"/>
          </w:rPr>
          <w:t>[OD4]</w:t>
        </w:r>
      </w:hyperlink>
      <w:r w:rsidRPr="00EA7489">
        <w:rPr>
          <w:rFonts w:eastAsia="Calibri" w:cs="Times New Roman"/>
          <w:b/>
          <w:bCs/>
          <w:kern w:val="0"/>
          <w:szCs w:val="24"/>
          <w14:ligatures w14:val="none"/>
        </w:rPr>
        <w:t>.</w:t>
      </w:r>
    </w:p>
    <w:p w14:paraId="4E9017D0" w14:textId="77777777" w:rsidR="00EA7489" w:rsidRPr="00EA7489" w:rsidRDefault="00EA7489" w:rsidP="00EA7489">
      <w:pPr>
        <w:widowControl w:val="0"/>
        <w:spacing w:after="0" w:line="276" w:lineRule="auto"/>
        <w:jc w:val="left"/>
        <w:rPr>
          <w:rFonts w:eastAsia="Calibri" w:cs="Times New Roman"/>
          <w:b/>
          <w:bCs/>
          <w:noProof/>
          <w:kern w:val="0"/>
          <w:szCs w:val="24"/>
          <w14:ligatures w14:val="none"/>
        </w:rPr>
      </w:pPr>
    </w:p>
    <w:p w14:paraId="08EE5A69" w14:textId="77777777" w:rsidR="00EA7489" w:rsidRPr="00EA7489" w:rsidRDefault="00EA7489" w:rsidP="00EA7489">
      <w:pPr>
        <w:widowControl w:val="0"/>
        <w:spacing w:after="0" w:line="276" w:lineRule="auto"/>
        <w:jc w:val="left"/>
        <w:rPr>
          <w:rFonts w:eastAsia="Calibri" w:cs="Times New Roman"/>
          <w:b/>
          <w:bCs/>
          <w:noProof/>
          <w:kern w:val="0"/>
          <w:szCs w:val="24"/>
          <w14:ligatures w14:val="none"/>
        </w:rPr>
      </w:pPr>
      <w:r w:rsidRPr="00EA7489">
        <w:rPr>
          <w:rFonts w:eastAsia="Calibri" w:cs="Times New Roman"/>
          <w:b/>
          <w:bCs/>
          <w:noProof/>
          <w:kern w:val="0"/>
          <w:szCs w:val="24"/>
          <w14:ligatures w14:val="none"/>
        </w:rPr>
        <w:t xml:space="preserve">Olgunluk Düzeyi: </w:t>
      </w:r>
      <w:r w:rsidRPr="00EA7489">
        <w:rPr>
          <w:rFonts w:eastAsia="Calibri" w:cs="Times New Roman"/>
          <w:noProof/>
          <w:kern w:val="0"/>
          <w:szCs w:val="24"/>
          <w14:ligatures w14:val="none"/>
        </w:rPr>
        <w:t xml:space="preserve">Kurumda eğitim ve öğretim yönetim sistemine ilişkin uygulamalar izlenmekte ve izlem sonuçlarına göre iyileştirme yapılmaktadır. </w:t>
      </w:r>
      <w:r w:rsidRPr="00EA7489">
        <w:rPr>
          <w:rFonts w:eastAsia="Calibri" w:cs="Times New Roman"/>
          <w:b/>
          <w:bCs/>
          <w:noProof/>
          <w:kern w:val="0"/>
          <w:szCs w:val="24"/>
          <w14:ligatures w14:val="none"/>
        </w:rPr>
        <w:t>(4)</w:t>
      </w:r>
    </w:p>
    <w:p w14:paraId="3B0F2B70" w14:textId="77777777" w:rsidR="00EA7489" w:rsidRPr="00EA7489" w:rsidRDefault="00EA7489" w:rsidP="00EA7489">
      <w:pPr>
        <w:widowControl w:val="0"/>
        <w:spacing w:after="0" w:line="240" w:lineRule="auto"/>
        <w:jc w:val="left"/>
        <w:rPr>
          <w:rFonts w:eastAsia="Calibri" w:cs="Times New Roman"/>
          <w:noProof/>
          <w:kern w:val="0"/>
          <w:szCs w:val="24"/>
          <w14:ligatures w14:val="none"/>
        </w:rPr>
      </w:pPr>
    </w:p>
    <w:p w14:paraId="5002317E" w14:textId="77777777" w:rsidR="00EA7489" w:rsidRPr="00EA7489" w:rsidRDefault="00EA7489" w:rsidP="00EA7489">
      <w:pPr>
        <w:pStyle w:val="Balk1"/>
        <w:rPr>
          <w:rFonts w:eastAsia="Calibri"/>
          <w:noProof/>
        </w:rPr>
      </w:pPr>
      <w:r w:rsidRPr="00EA7489">
        <w:rPr>
          <w:rFonts w:eastAsia="Calibri"/>
          <w:noProof/>
        </w:rPr>
        <w:t>B.2. Programların Yürütülmesi (Öğrenci Merkezli Öğrenme, Öğretme ve Değerlendirme</w:t>
      </w:r>
    </w:p>
    <w:p w14:paraId="7F318563" w14:textId="77777777" w:rsidR="00EA7489" w:rsidRPr="00EA7489" w:rsidRDefault="00EA7489" w:rsidP="00EA7489">
      <w:pPr>
        <w:widowControl w:val="0"/>
        <w:spacing w:after="0" w:line="360" w:lineRule="auto"/>
        <w:jc w:val="left"/>
        <w:rPr>
          <w:rFonts w:eastAsia="Calibri" w:cs="Times New Roman"/>
          <w:b/>
          <w:noProof/>
          <w:kern w:val="0"/>
          <w:szCs w:val="24"/>
          <w14:ligatures w14:val="none"/>
        </w:rPr>
      </w:pPr>
    </w:p>
    <w:p w14:paraId="29D72645" w14:textId="77777777" w:rsidR="00EA7489" w:rsidRPr="00EA7489" w:rsidRDefault="00EA7489" w:rsidP="00EA7489">
      <w:pPr>
        <w:widowControl w:val="0"/>
        <w:spacing w:after="240" w:line="360" w:lineRule="auto"/>
        <w:jc w:val="left"/>
        <w:rPr>
          <w:rFonts w:eastAsia="Calibri" w:cs="Times New Roman"/>
          <w:b/>
          <w:bCs/>
          <w:noProof/>
          <w:kern w:val="0"/>
          <w:szCs w:val="24"/>
          <w14:ligatures w14:val="none"/>
        </w:rPr>
      </w:pPr>
      <w:r w:rsidRPr="00EA7489">
        <w:rPr>
          <w:rFonts w:eastAsia="Calibri" w:cs="Times New Roman"/>
          <w:b/>
          <w:noProof/>
          <w:kern w:val="0"/>
          <w:szCs w:val="24"/>
          <w14:ligatures w14:val="none"/>
        </w:rPr>
        <w:t xml:space="preserve">B.2.1. </w:t>
      </w:r>
      <w:r w:rsidRPr="00EA7489">
        <w:rPr>
          <w:rFonts w:eastAsia="Calibri" w:cs="Times New Roman"/>
          <w:b/>
          <w:bCs/>
          <w:noProof/>
          <w:kern w:val="0"/>
          <w:szCs w:val="24"/>
          <w14:ligatures w14:val="none"/>
        </w:rPr>
        <w:t>Öğretim Yöntem ve Teknikleri</w:t>
      </w:r>
    </w:p>
    <w:p w14:paraId="3DE3EFEC" w14:textId="77777777" w:rsidR="00EA7489" w:rsidRPr="00EA7489" w:rsidRDefault="00EA7489" w:rsidP="00EA7489">
      <w:pPr>
        <w:widowControl w:val="0"/>
        <w:spacing w:after="240" w:line="360" w:lineRule="auto"/>
        <w:ind w:firstLine="708"/>
        <w:rPr>
          <w:rFonts w:eastAsia="Calibri" w:cs="Times New Roman"/>
          <w:noProof/>
          <w:kern w:val="0"/>
          <w:szCs w:val="24"/>
          <w14:ligatures w14:val="none"/>
        </w:rPr>
      </w:pPr>
      <w:r w:rsidRPr="00EA7489">
        <w:rPr>
          <w:rFonts w:eastAsia="Calibri" w:cs="Times New Roman"/>
          <w:noProof/>
          <w:kern w:val="0"/>
          <w:szCs w:val="24"/>
          <w14:ligatures w14:val="none"/>
        </w:rPr>
        <w:t xml:space="preserve">Siirt Üniversitesi öğrenci merkezli öğrenme, öğretme ve değerlendirme anlayışı doğrultusunda eğitim-öğretim faaliyetlerini sürdürmektedir. Bu faaliyetler yürütülürken, ulusal ve uluslararası akreditasyon uygulamalarına yer verilmiştir. Bu uygulamalardan biri Bologna Süreci kapsamında ders içeriklerinin akredite edilmesidir. Üniversitemiz programlarından mezuniyet için (teorik, pratik ve staj derslerinde), öğrenci iş yüküne dayalı kredi (AKTS) temel alınmakta ve diploma ekinde görülmektedir </w:t>
      </w:r>
      <w:hyperlink r:id="rId147" w:history="1">
        <w:r w:rsidRPr="00EA7489">
          <w:rPr>
            <w:rFonts w:eastAsia="Calibri" w:cs="Times New Roman"/>
            <w:b/>
            <w:bCs/>
            <w:noProof/>
            <w:color w:val="0563C1"/>
            <w:kern w:val="0"/>
            <w:szCs w:val="24"/>
            <w:u w:val="single"/>
            <w14:ligatures w14:val="none"/>
          </w:rPr>
          <w:t>(OD3)</w:t>
        </w:r>
      </w:hyperlink>
      <w:r w:rsidRPr="00EA7489">
        <w:rPr>
          <w:rFonts w:eastAsia="Calibri" w:cs="Times New Roman"/>
          <w:b/>
          <w:bCs/>
          <w:noProof/>
          <w:kern w:val="0"/>
          <w:szCs w:val="24"/>
          <w14:ligatures w14:val="none"/>
        </w:rPr>
        <w:t>.</w:t>
      </w:r>
      <w:r w:rsidRPr="00EA7489">
        <w:rPr>
          <w:rFonts w:eastAsia="Calibri" w:cs="Times New Roman"/>
          <w:noProof/>
          <w:kern w:val="0"/>
          <w:szCs w:val="24"/>
          <w14:ligatures w14:val="none"/>
        </w:rPr>
        <w:t xml:space="preserve"> AKTS ile ilgili uygulamalar yapılırken, Siirt Üniversitesi Avrupa Kredi Transferi Sistemi (AKTS / ECTS) Yönergesi dikkate alınmıştır </w:t>
      </w:r>
      <w:hyperlink r:id="rId148" w:history="1">
        <w:r w:rsidRPr="00EA7489">
          <w:rPr>
            <w:rFonts w:eastAsia="Calibri" w:cs="Times New Roman"/>
            <w:b/>
            <w:bCs/>
            <w:noProof/>
            <w:color w:val="0563C1"/>
            <w:kern w:val="0"/>
            <w:szCs w:val="24"/>
            <w:u w:val="single"/>
            <w14:ligatures w14:val="none"/>
          </w:rPr>
          <w:t>(OD3)</w:t>
        </w:r>
      </w:hyperlink>
      <w:r w:rsidRPr="00EA7489">
        <w:rPr>
          <w:rFonts w:eastAsia="Calibri" w:cs="Times New Roman"/>
          <w:noProof/>
          <w:kern w:val="0"/>
          <w:szCs w:val="24"/>
          <w14:ligatures w14:val="none"/>
        </w:rPr>
        <w:t>.</w:t>
      </w:r>
    </w:p>
    <w:p w14:paraId="6C77F5D1" w14:textId="77777777" w:rsidR="00EA7489" w:rsidRPr="00EA7489" w:rsidRDefault="00EA7489" w:rsidP="00EA7489">
      <w:pPr>
        <w:widowControl w:val="0"/>
        <w:spacing w:after="240" w:line="360" w:lineRule="auto"/>
        <w:ind w:firstLine="708"/>
        <w:rPr>
          <w:rFonts w:eastAsia="Calibri" w:cs="Times New Roman"/>
          <w:noProof/>
          <w:kern w:val="0"/>
          <w:szCs w:val="24"/>
          <w14:ligatures w14:val="none"/>
        </w:rPr>
      </w:pPr>
      <w:r w:rsidRPr="00EA7489">
        <w:rPr>
          <w:rFonts w:eastAsia="Calibri" w:cs="Times New Roman"/>
          <w:noProof/>
          <w:kern w:val="0"/>
          <w:szCs w:val="24"/>
          <w14:ligatures w14:val="none"/>
        </w:rPr>
        <w:t xml:space="preserve">Öğrencilerin bilgi birikimlerini artırmalarını teşvik etmek amacıyla, dersler öğrencilerin araştırma yapmaları ve yaptıkları çalışmaları sunmaları yönünde planlanmakta; öğrencilerin ders sürecine aktif katılımları sağlanmaktadır. Bunun için, bireyselleştirilmiş ödevlerin, ders içeriğine yönelik yapılan etkinliklerin ve çalışmaların öğrenciler tarafından sunumu gibi bir takım uygulamalara başvurulmaktadır.Öğretim elemanları aktif, etkileşimli ders anlatım yöntemleri kullanarak öğrencileri merkeze almaktadır. Bu yolla öğrencilerin aktif hale </w:t>
      </w:r>
      <w:r w:rsidRPr="00EA7489">
        <w:rPr>
          <w:rFonts w:eastAsia="Calibri" w:cs="Times New Roman"/>
          <w:noProof/>
          <w:kern w:val="0"/>
          <w:szCs w:val="24"/>
          <w14:ligatures w14:val="none"/>
        </w:rPr>
        <w:lastRenderedPageBreak/>
        <w:t xml:space="preserve">getirilmesi sağlanmaktadır. Ders süresince yapılan etkinlikler ve derslere katılım; öğrencilerin dikkatini ve motivasyonunu artırarak öğrenmelerin kalıcı olmasını sağlamaktadır. Ayrıca aktif öğrenme stratejileri olarak, ders dışında: bağımsız projeler, saha gezileri ve paydaş ziyaretleri  teşvik edilmektedir </w:t>
      </w:r>
      <w:hyperlink r:id="rId149" w:history="1">
        <w:r w:rsidRPr="00EA7489">
          <w:rPr>
            <w:rFonts w:eastAsia="Calibri" w:cs="Times New Roman"/>
            <w:b/>
            <w:bCs/>
            <w:noProof/>
            <w:color w:val="0563C1"/>
            <w:kern w:val="0"/>
            <w:szCs w:val="24"/>
            <w:u w:val="single"/>
            <w14:ligatures w14:val="none"/>
          </w:rPr>
          <w:t>(OD3)</w:t>
        </w:r>
      </w:hyperlink>
      <w:r w:rsidRPr="00EA7489">
        <w:rPr>
          <w:rFonts w:eastAsia="Calibri" w:cs="Times New Roman"/>
          <w:noProof/>
          <w:kern w:val="0"/>
          <w:szCs w:val="24"/>
          <w14:ligatures w14:val="none"/>
        </w:rPr>
        <w:t>.</w:t>
      </w:r>
    </w:p>
    <w:p w14:paraId="511E3EE6" w14:textId="77777777" w:rsidR="00EA7489" w:rsidRPr="00EA7489" w:rsidRDefault="00EA7489" w:rsidP="00EA7489">
      <w:pPr>
        <w:widowControl w:val="0"/>
        <w:spacing w:after="0" w:line="360" w:lineRule="auto"/>
        <w:ind w:firstLine="708"/>
        <w:rPr>
          <w:rFonts w:eastAsia="Calibri" w:cs="Times New Roman"/>
          <w:noProof/>
          <w:kern w:val="0"/>
          <w:szCs w:val="24"/>
          <w14:ligatures w14:val="none"/>
        </w:rPr>
      </w:pPr>
      <w:r w:rsidRPr="00EA7489">
        <w:rPr>
          <w:rFonts w:eastAsia="Calibri" w:cs="Times New Roman"/>
          <w:noProof/>
          <w:kern w:val="0"/>
          <w:szCs w:val="24"/>
          <w14:ligatures w14:val="none"/>
        </w:rPr>
        <w:t xml:space="preserve">Birimimizde 2024 yılında hibrit eğitim modeli uygulanmaktadır. Birimimizde İngilizce, İnkılap Tarihi ve Türk Dili dersleri dışındaki tüm dersler derslik ortamında yüz yüze yapılmaktadır. İngilizce, İnklap Tarihi ve Türk Dili dersleri SİUZEM sistemi üzerinden online olarak verilmekte olup buna uygun ders materyaller uzaktan eğitim sistemine yüklenmektedir </w:t>
      </w:r>
      <w:hyperlink r:id="rId150" w:history="1">
        <w:r w:rsidRPr="00EA7489">
          <w:rPr>
            <w:rFonts w:eastAsia="Calibri" w:cs="Times New Roman"/>
            <w:b/>
            <w:bCs/>
            <w:noProof/>
            <w:color w:val="0563C1"/>
            <w:kern w:val="0"/>
            <w:szCs w:val="24"/>
            <w:u w:val="single"/>
            <w14:ligatures w14:val="none"/>
          </w:rPr>
          <w:t>(OD3)</w:t>
        </w:r>
      </w:hyperlink>
      <w:r w:rsidRPr="00EA7489">
        <w:rPr>
          <w:rFonts w:eastAsia="Calibri" w:cs="Times New Roman"/>
          <w:b/>
          <w:bCs/>
          <w:noProof/>
          <w:kern w:val="0"/>
          <w:szCs w:val="24"/>
          <w14:ligatures w14:val="none"/>
        </w:rPr>
        <w:t>.</w:t>
      </w:r>
    </w:p>
    <w:p w14:paraId="105FCDA8" w14:textId="77777777" w:rsidR="00EA7489" w:rsidRPr="00EA7489" w:rsidRDefault="00EA7489" w:rsidP="00EA7489">
      <w:pPr>
        <w:widowControl w:val="0"/>
        <w:spacing w:after="0" w:line="360" w:lineRule="auto"/>
        <w:rPr>
          <w:rFonts w:eastAsia="Calibri" w:cs="Times New Roman"/>
          <w:noProof/>
          <w:kern w:val="0"/>
          <w:szCs w:val="24"/>
          <w14:ligatures w14:val="none"/>
        </w:rPr>
      </w:pPr>
      <w:r w:rsidRPr="00EA7489">
        <w:rPr>
          <w:rFonts w:eastAsia="Calibri" w:cs="Times New Roman"/>
          <w:b/>
          <w:bCs/>
          <w:noProof/>
          <w:kern w:val="0"/>
          <w:szCs w:val="24"/>
          <w14:ligatures w14:val="none"/>
        </w:rPr>
        <w:t xml:space="preserve">Olgunluk Düzeyi: </w:t>
      </w:r>
      <w:r w:rsidRPr="00EA7489">
        <w:rPr>
          <w:rFonts w:eastAsia="Calibri" w:cs="Times New Roman"/>
          <w:noProof/>
          <w:kern w:val="0"/>
          <w:szCs w:val="24"/>
          <w14:ligatures w14:val="none"/>
        </w:rPr>
        <w:t>Programların genelinde öğrenci merkezli öğretim yöntem teknikleri tanımlı süreçler doğrultusunda uygulanmaktadır</w:t>
      </w:r>
      <w:r w:rsidRPr="00EA7489">
        <w:rPr>
          <w:rFonts w:eastAsia="Calibri" w:cs="Times New Roman"/>
          <w:b/>
          <w:noProof/>
          <w:kern w:val="0"/>
          <w:szCs w:val="24"/>
          <w14:ligatures w14:val="none"/>
        </w:rPr>
        <w:t>.</w:t>
      </w:r>
      <w:r w:rsidRPr="00EA7489">
        <w:rPr>
          <w:rFonts w:ascii="Calibri" w:eastAsia="Calibri" w:hAnsi="Calibri" w:cs="Times New Roman"/>
          <w:noProof/>
          <w:kern w:val="0"/>
          <w:sz w:val="22"/>
          <w14:ligatures w14:val="none"/>
        </w:rPr>
        <w:t xml:space="preserve"> </w:t>
      </w:r>
      <w:r w:rsidRPr="00EA7489">
        <w:rPr>
          <w:rFonts w:eastAsia="Calibri" w:cs="Times New Roman"/>
          <w:b/>
          <w:noProof/>
          <w:kern w:val="0"/>
          <w:szCs w:val="24"/>
          <w14:ligatures w14:val="none"/>
        </w:rPr>
        <w:t>(3)</w:t>
      </w:r>
    </w:p>
    <w:p w14:paraId="4661602D" w14:textId="77777777" w:rsidR="00EA7489" w:rsidRPr="00EA7489" w:rsidRDefault="00EA7489" w:rsidP="00EA7489">
      <w:pPr>
        <w:widowControl w:val="0"/>
        <w:spacing w:after="0" w:line="360" w:lineRule="auto"/>
        <w:rPr>
          <w:rFonts w:eastAsia="Calibri" w:cs="Times New Roman"/>
          <w:noProof/>
          <w:kern w:val="0"/>
          <w:szCs w:val="24"/>
          <w14:ligatures w14:val="none"/>
        </w:rPr>
      </w:pPr>
    </w:p>
    <w:p w14:paraId="20B37664" w14:textId="77777777" w:rsidR="00EA7489" w:rsidRPr="00EA7489" w:rsidRDefault="00EA7489" w:rsidP="00EA7489">
      <w:pPr>
        <w:widowControl w:val="0"/>
        <w:spacing w:after="0" w:line="360" w:lineRule="auto"/>
        <w:jc w:val="left"/>
        <w:rPr>
          <w:rFonts w:eastAsia="Calibri" w:cs="Times New Roman"/>
          <w:b/>
          <w:bCs/>
          <w:noProof/>
          <w:kern w:val="0"/>
          <w:szCs w:val="24"/>
          <w14:ligatures w14:val="none"/>
        </w:rPr>
      </w:pPr>
      <w:r w:rsidRPr="00EA7489">
        <w:rPr>
          <w:rFonts w:eastAsia="Calibri" w:cs="Times New Roman"/>
          <w:b/>
          <w:noProof/>
          <w:kern w:val="0"/>
          <w:szCs w:val="24"/>
          <w14:ligatures w14:val="none"/>
        </w:rPr>
        <w:t>B.2.2.</w:t>
      </w:r>
      <w:r w:rsidRPr="00EA7489">
        <w:rPr>
          <w:rFonts w:eastAsia="Calibri" w:cs="Times New Roman"/>
          <w:noProof/>
          <w:kern w:val="0"/>
          <w:szCs w:val="24"/>
          <w14:ligatures w14:val="none"/>
        </w:rPr>
        <w:t xml:space="preserve"> </w:t>
      </w:r>
      <w:r w:rsidRPr="00EA7489">
        <w:rPr>
          <w:rFonts w:eastAsia="Calibri" w:cs="Times New Roman"/>
          <w:b/>
          <w:bCs/>
          <w:noProof/>
          <w:kern w:val="0"/>
          <w:szCs w:val="24"/>
          <w14:ligatures w14:val="none"/>
        </w:rPr>
        <w:t>Ölçme ve Değerlendirme</w:t>
      </w:r>
    </w:p>
    <w:p w14:paraId="1FD19E37" w14:textId="77777777" w:rsidR="00EA7489" w:rsidRPr="00EA7489" w:rsidRDefault="00EA7489" w:rsidP="00EA7489">
      <w:pPr>
        <w:widowControl w:val="0"/>
        <w:spacing w:after="0" w:line="360" w:lineRule="auto"/>
        <w:ind w:firstLine="567"/>
        <w:rPr>
          <w:rFonts w:ascii="Calibri" w:eastAsia="Calibri" w:hAnsi="Calibri" w:cs="Times New Roman"/>
          <w:i/>
          <w:iCs/>
          <w:noProof/>
          <w:color w:val="0563C1"/>
          <w:kern w:val="0"/>
          <w:sz w:val="22"/>
          <w:u w:val="single"/>
          <w14:ligatures w14:val="none"/>
        </w:rPr>
      </w:pPr>
      <w:r w:rsidRPr="00EA7489">
        <w:rPr>
          <w:rFonts w:eastAsia="Calibri" w:cs="Times New Roman"/>
          <w:noProof/>
          <w:kern w:val="0"/>
          <w:szCs w:val="24"/>
          <w14:ligatures w14:val="none"/>
        </w:rPr>
        <w:t xml:space="preserve">Birimimizde ölçme ve değerlendirmede farklı yöntem ve tekniklerden yararlanılmaktadır. Sınıf ortamında gerçekleştirilen sınavların yanında; ödev, proje, sunum gibi yöntemlerle sağlanmakta, çıktı temelli değerlendirme yapılmaktadır. Ders kazanımlarına ve eğitim türlerine uygun sınav yöntemleri planlanmakta ve uygulanmaktadır. Birim, ölçme-değerlendirme yaklaşım ve olanaklarını öğrenci-öğretim elemanı geri bildirimine dayalı biçimde iyileştirmektedir. Sınav uygulamaları için kurallar bulunmakta ve buna uygun şekilde sınavlar gerçekleştirilmektedir </w:t>
      </w:r>
      <w:hyperlink r:id="rId151" w:history="1">
        <w:r w:rsidRPr="00EA7489">
          <w:rPr>
            <w:rFonts w:eastAsia="Calibri" w:cs="Times New Roman"/>
            <w:b/>
            <w:bCs/>
            <w:noProof/>
            <w:color w:val="0563C1"/>
            <w:kern w:val="0"/>
            <w:szCs w:val="24"/>
            <w:u w:val="single"/>
            <w14:ligatures w14:val="none"/>
          </w:rPr>
          <w:t>(OD3).</w:t>
        </w:r>
      </w:hyperlink>
    </w:p>
    <w:p w14:paraId="47AF6D2F" w14:textId="77777777" w:rsidR="00EA7489" w:rsidRPr="00EA7489" w:rsidRDefault="00EA7489" w:rsidP="00EA7489">
      <w:pPr>
        <w:widowControl w:val="0"/>
        <w:spacing w:after="0" w:line="360" w:lineRule="auto"/>
        <w:ind w:firstLine="567"/>
        <w:rPr>
          <w:rFonts w:ascii="Calibri" w:eastAsia="Calibri" w:hAnsi="Calibri" w:cs="Times New Roman"/>
          <w:noProof/>
          <w:kern w:val="0"/>
          <w:sz w:val="22"/>
          <w14:ligatures w14:val="none"/>
        </w:rPr>
      </w:pPr>
      <w:r w:rsidRPr="00EA7489">
        <w:rPr>
          <w:rFonts w:eastAsia="Calibri" w:cs="Times New Roman"/>
          <w:noProof/>
          <w:kern w:val="0"/>
          <w:szCs w:val="24"/>
          <w14:ligatures w14:val="none"/>
        </w:rPr>
        <w:t xml:space="preserve">Ölçme ve değerlendirme Eğitim-Öğretim faaliyetlerinin yürütülmesine ilişkin esaslara göre yapılmaktadır. Bunun yanı sıra, öğrencinin devamsızlığı veya sınava girmeyi engelleyen haklı ve geçerli nedenlerin oluşması durumunu kapsayan açık düzenlemeler, mezuniyet koşullarına dair düzenlemeler, öğrenci başarısını ölçme ve değerlendirmede kullanılan tanımlı süreçler Siirt Üniversitesi Ön Lisans ve Lisans Eğitim-Öğretim ve Sınav Yönetmeliği çerçevesinde yürütülmektedir </w:t>
      </w:r>
      <w:hyperlink r:id="rId152" w:history="1">
        <w:r w:rsidRPr="00EA7489">
          <w:rPr>
            <w:rFonts w:eastAsia="Calibri" w:cs="Times New Roman"/>
            <w:b/>
            <w:bCs/>
            <w:noProof/>
            <w:color w:val="0563C1" w:themeColor="hyperlink"/>
            <w:kern w:val="0"/>
            <w:szCs w:val="24"/>
            <w:u w:val="single"/>
            <w14:ligatures w14:val="none"/>
          </w:rPr>
          <w:t>(OD3)</w:t>
        </w:r>
      </w:hyperlink>
      <w:r w:rsidRPr="00EA7489">
        <w:rPr>
          <w:rFonts w:eastAsia="Calibri" w:cs="Times New Roman"/>
          <w:b/>
          <w:bCs/>
          <w:noProof/>
          <w:kern w:val="0"/>
          <w:szCs w:val="24"/>
          <w14:ligatures w14:val="none"/>
        </w:rPr>
        <w:t>.</w:t>
      </w:r>
      <w:r w:rsidRPr="00EA7489">
        <w:rPr>
          <w:rFonts w:eastAsia="Calibri" w:cs="Times New Roman"/>
          <w:noProof/>
          <w:kern w:val="0"/>
          <w:szCs w:val="24"/>
          <w14:ligatures w14:val="none"/>
        </w:rPr>
        <w:t xml:space="preserve">  Öğrencilerin sınav haftaları belirlenirken, resmi tatiller ve bayramlar göz önünde bulundurularak öğrencilerin lehine olan tarihlerin Meslek Yüksekokulumuz yönetimi tarafından seçilmesi de öğrenci merkezli ölçme yaklaşımına sahip olunduğunu göstermektedir </w:t>
      </w:r>
      <w:hyperlink r:id="rId153" w:history="1">
        <w:r w:rsidRPr="00EA7489">
          <w:rPr>
            <w:rFonts w:eastAsia="Calibri" w:cs="Times New Roman"/>
            <w:b/>
            <w:bCs/>
            <w:noProof/>
            <w:color w:val="0563C1"/>
            <w:kern w:val="0"/>
            <w:szCs w:val="24"/>
            <w:u w:val="single"/>
            <w14:ligatures w14:val="none"/>
          </w:rPr>
          <w:t>(OD3)</w:t>
        </w:r>
      </w:hyperlink>
      <w:r w:rsidRPr="00EA7489">
        <w:rPr>
          <w:rFonts w:eastAsia="Calibri" w:cs="Times New Roman"/>
          <w:b/>
          <w:bCs/>
          <w:noProof/>
          <w:kern w:val="0"/>
          <w:szCs w:val="24"/>
          <w14:ligatures w14:val="none"/>
        </w:rPr>
        <w:t>.</w:t>
      </w:r>
    </w:p>
    <w:p w14:paraId="2FFC8FAC" w14:textId="77777777" w:rsidR="00EA7489" w:rsidRPr="00EA7489" w:rsidRDefault="00EA7489" w:rsidP="00EA7489">
      <w:pPr>
        <w:widowControl w:val="0"/>
        <w:spacing w:after="0" w:line="360" w:lineRule="auto"/>
        <w:jc w:val="left"/>
        <w:rPr>
          <w:rFonts w:eastAsia="Calibri" w:cs="Times New Roman"/>
          <w:noProof/>
          <w:kern w:val="0"/>
          <w:szCs w:val="24"/>
          <w14:ligatures w14:val="none"/>
        </w:rPr>
      </w:pPr>
      <w:r w:rsidRPr="00EA7489">
        <w:rPr>
          <w:rFonts w:eastAsia="Calibri" w:cs="Times New Roman"/>
          <w:b/>
          <w:bCs/>
          <w:noProof/>
          <w:kern w:val="0"/>
          <w:szCs w:val="24"/>
          <w14:ligatures w14:val="none"/>
        </w:rPr>
        <w:t xml:space="preserve">Olgunluk Düzeyi: </w:t>
      </w:r>
      <w:r w:rsidRPr="00EA7489">
        <w:rPr>
          <w:rFonts w:eastAsia="Calibri" w:cs="Times New Roman"/>
          <w:noProof/>
          <w:kern w:val="0"/>
          <w:szCs w:val="24"/>
          <w14:ligatures w14:val="none"/>
        </w:rPr>
        <w:t>Programların genelinde öğrenci merkezli ve çeşitlendirilmiş ölçme ve değerlendirme uygulamaları bulunmaktadır.</w:t>
      </w:r>
      <w:r w:rsidRPr="00EA7489">
        <w:rPr>
          <w:rFonts w:eastAsia="Calibri" w:cs="Times New Roman"/>
          <w:b/>
          <w:bCs/>
          <w:noProof/>
          <w:kern w:val="0"/>
          <w:szCs w:val="24"/>
          <w14:ligatures w14:val="none"/>
        </w:rPr>
        <w:t xml:space="preserve"> (3)</w:t>
      </w:r>
    </w:p>
    <w:p w14:paraId="07208D09" w14:textId="77777777" w:rsidR="00EA7489" w:rsidRPr="00EA7489" w:rsidRDefault="00EA7489" w:rsidP="00EA7489">
      <w:pPr>
        <w:widowControl w:val="0"/>
        <w:spacing w:after="0" w:line="360" w:lineRule="auto"/>
        <w:jc w:val="left"/>
        <w:rPr>
          <w:rFonts w:eastAsia="Calibri" w:cs="Times New Roman"/>
          <w:bCs/>
          <w:noProof/>
          <w:kern w:val="0"/>
          <w:szCs w:val="24"/>
          <w14:ligatures w14:val="none"/>
        </w:rPr>
      </w:pPr>
    </w:p>
    <w:p w14:paraId="06CF33B1" w14:textId="77777777" w:rsidR="00EA7489" w:rsidRPr="00EA7489" w:rsidRDefault="00EA7489" w:rsidP="00EA7489">
      <w:pPr>
        <w:widowControl w:val="0"/>
        <w:spacing w:after="240" w:line="360" w:lineRule="auto"/>
        <w:jc w:val="left"/>
        <w:rPr>
          <w:rFonts w:eastAsia="Calibri" w:cs="Times New Roman"/>
          <w:b/>
          <w:bCs/>
          <w:noProof/>
          <w:kern w:val="0"/>
          <w:szCs w:val="24"/>
          <w14:ligatures w14:val="none"/>
        </w:rPr>
      </w:pPr>
      <w:r w:rsidRPr="00EA7489">
        <w:rPr>
          <w:rFonts w:eastAsia="Calibri" w:cs="Times New Roman"/>
          <w:b/>
          <w:noProof/>
          <w:kern w:val="0"/>
          <w:szCs w:val="24"/>
          <w14:ligatures w14:val="none"/>
        </w:rPr>
        <w:t>B.2.3.</w:t>
      </w:r>
      <w:r w:rsidRPr="00EA7489">
        <w:rPr>
          <w:rFonts w:eastAsia="Calibri" w:cs="Times New Roman"/>
          <w:noProof/>
          <w:kern w:val="0"/>
          <w:szCs w:val="24"/>
          <w14:ligatures w14:val="none"/>
        </w:rPr>
        <w:t xml:space="preserve"> </w:t>
      </w:r>
      <w:r w:rsidRPr="00EA7489">
        <w:rPr>
          <w:rFonts w:eastAsia="Calibri" w:cs="Times New Roman"/>
          <w:b/>
          <w:bCs/>
          <w:noProof/>
          <w:kern w:val="0"/>
          <w:szCs w:val="24"/>
          <w14:ligatures w14:val="none"/>
        </w:rPr>
        <w:t>Öğrenci Kabulü, Önceki Öğrenmenin Tanınması ve Kredilenmesi</w:t>
      </w:r>
    </w:p>
    <w:p w14:paraId="55FEC13A" w14:textId="77777777" w:rsidR="00EA7489" w:rsidRPr="00EA7489" w:rsidRDefault="00EA7489" w:rsidP="00EA7489">
      <w:pPr>
        <w:widowControl w:val="0"/>
        <w:spacing w:after="240" w:line="360" w:lineRule="auto"/>
        <w:ind w:firstLine="708"/>
        <w:rPr>
          <w:rFonts w:eastAsia="Calibri" w:cs="Times New Roman"/>
          <w:b/>
          <w:bCs/>
          <w:noProof/>
          <w:kern w:val="0"/>
          <w:szCs w:val="24"/>
          <w14:ligatures w14:val="none"/>
        </w:rPr>
      </w:pPr>
      <w:r w:rsidRPr="00EA7489">
        <w:rPr>
          <w:rFonts w:eastAsia="Calibri" w:cs="Times New Roman"/>
          <w:noProof/>
          <w:kern w:val="0"/>
          <w:szCs w:val="24"/>
          <w14:ligatures w14:val="none"/>
        </w:rPr>
        <w:lastRenderedPageBreak/>
        <w:t>Öğrencilerin programlara kabulü, ÖSYM’nin yaptığı sınavlara ve YÖK’ün belirlediği kriterlere göre yapılmaktadır</w:t>
      </w:r>
      <w:hyperlink r:id="rId154" w:history="1">
        <w:r w:rsidRPr="00EA7489">
          <w:rPr>
            <w:rFonts w:eastAsia="Calibri" w:cs="Times New Roman"/>
            <w:b/>
            <w:bCs/>
            <w:noProof/>
            <w:color w:val="0563C1"/>
            <w:kern w:val="0"/>
            <w:szCs w:val="24"/>
            <w:u w:val="single"/>
            <w14:ligatures w14:val="none"/>
          </w:rPr>
          <w:t>(OD3)</w:t>
        </w:r>
      </w:hyperlink>
      <w:r w:rsidRPr="00EA7489">
        <w:rPr>
          <w:rFonts w:eastAsia="Calibri" w:cs="Times New Roman"/>
          <w:b/>
          <w:bCs/>
          <w:noProof/>
          <w:kern w:val="0"/>
          <w:szCs w:val="24"/>
          <w14:ligatures w14:val="none"/>
        </w:rPr>
        <w:t xml:space="preserve">. </w:t>
      </w:r>
      <w:r w:rsidRPr="00EA7489">
        <w:rPr>
          <w:rFonts w:eastAsia="Calibri" w:cs="Times New Roman"/>
          <w:noProof/>
          <w:kern w:val="0"/>
          <w:szCs w:val="24"/>
          <w14:ligatures w14:val="none"/>
        </w:rPr>
        <w:t>Yabancı Uyruklu Öğrenciler için, Türkiye Cumhuriyeti Hükümetince çeşitli anlaşmalar çerçevesinde yabancı hükümetler emrine verilen burslardan yararlanarak veya kendi imkânlarıyla eğitim almak isteyen yabancı uyruklu öğrencilerin ön lisans ve lisans programlarına kabulünde “Siirt Üniversitesi Ön Lisans ve Lisans Programlarına Yurtdışından Öğrenci Kabulü Yönergesi” uygulanmaktadır</w:t>
      </w:r>
      <w:hyperlink r:id="rId155" w:history="1">
        <w:r w:rsidRPr="00EA7489">
          <w:rPr>
            <w:rFonts w:eastAsia="Calibri" w:cs="Times New Roman"/>
            <w:b/>
            <w:bCs/>
            <w:noProof/>
            <w:color w:val="0563C1"/>
            <w:kern w:val="0"/>
            <w:szCs w:val="24"/>
            <w:u w:val="single"/>
            <w14:ligatures w14:val="none"/>
          </w:rPr>
          <w:t>(OD3)</w:t>
        </w:r>
      </w:hyperlink>
      <w:r w:rsidRPr="00EA7489">
        <w:rPr>
          <w:rFonts w:eastAsia="Calibri" w:cs="Times New Roman"/>
          <w:b/>
          <w:bCs/>
          <w:noProof/>
          <w:kern w:val="0"/>
          <w:szCs w:val="24"/>
          <w14:ligatures w14:val="none"/>
        </w:rPr>
        <w:t>.</w:t>
      </w:r>
    </w:p>
    <w:p w14:paraId="2947A331" w14:textId="77777777" w:rsidR="00EA7489" w:rsidRPr="00EA7489" w:rsidRDefault="00EA7489" w:rsidP="00EA7489">
      <w:pPr>
        <w:widowControl w:val="0"/>
        <w:spacing w:after="0" w:line="360" w:lineRule="auto"/>
        <w:ind w:firstLine="708"/>
        <w:rPr>
          <w:rFonts w:eastAsia="Calibri" w:cs="Times New Roman"/>
          <w:noProof/>
          <w:kern w:val="0"/>
          <w:szCs w:val="24"/>
          <w14:ligatures w14:val="none"/>
        </w:rPr>
      </w:pPr>
      <w:r w:rsidRPr="00EA7489">
        <w:rPr>
          <w:rFonts w:eastAsia="Calibri" w:cs="Times New Roman"/>
          <w:noProof/>
          <w:kern w:val="0"/>
          <w:szCs w:val="24"/>
          <w14:ligatures w14:val="none"/>
        </w:rPr>
        <w:t>Birimimize merkezî yerleştirme dışında gerçekleştirilen bir diğer öğrenci kabulü, yatay geçiş yoluyla yapılmaktadır. Yatay geçiş yoluyla öğrenci kabulünde 24.4.2010 tarihli ve 27561 sayılı Resmî Gazete’de yayımlanan Yükseköğretim Kuramlarında Ön Lisans ve Lisans Düzeyindeki Programlar Arasında Geçiş, Çift Anadal, Yan Dal ile Kurumlar Arası Kredi Transferi Yapılması Esaslarına İlişkin Yönetmelik ile Siirt Üniversitesi Ön Lisans ve Lisans Eğitim-Öğretim ve Sınav Yönetmeliği hükümleri uygulanmaktadır. İlgili yönetmelikler birimimiz web sitesinde bulunmaktadır</w:t>
      </w:r>
      <w:bookmarkStart w:id="17" w:name="_Hlk188918741"/>
      <w:r w:rsidRPr="00EA7489">
        <w:rPr>
          <w:rFonts w:eastAsia="Calibri" w:cs="Times New Roman"/>
          <w:noProof/>
          <w:kern w:val="0"/>
          <w:szCs w:val="24"/>
          <w14:ligatures w14:val="none"/>
        </w:rPr>
        <w:fldChar w:fldCharType="begin"/>
      </w:r>
      <w:r w:rsidRPr="00EA7489">
        <w:rPr>
          <w:rFonts w:eastAsia="Calibri" w:cs="Times New Roman"/>
          <w:noProof/>
          <w:kern w:val="0"/>
          <w:szCs w:val="24"/>
          <w14:ligatures w14:val="none"/>
        </w:rPr>
        <w:instrText xml:space="preserve"> HYPERLINK "https://www.siirt.edu.tr/dosya/Default.aspx?dosya=880997402" </w:instrText>
      </w:r>
      <w:r w:rsidRPr="00EA7489">
        <w:rPr>
          <w:rFonts w:eastAsia="Calibri" w:cs="Times New Roman"/>
          <w:noProof/>
          <w:kern w:val="0"/>
          <w:szCs w:val="24"/>
          <w14:ligatures w14:val="none"/>
        </w:rPr>
        <w:fldChar w:fldCharType="separate"/>
      </w:r>
      <w:r w:rsidRPr="00EA7489">
        <w:rPr>
          <w:rFonts w:eastAsia="Calibri" w:cs="Times New Roman"/>
          <w:b/>
          <w:bCs/>
          <w:noProof/>
          <w:color w:val="0563C1" w:themeColor="hyperlink"/>
          <w:kern w:val="0"/>
          <w:szCs w:val="24"/>
          <w:u w:val="single"/>
          <w14:ligatures w14:val="none"/>
        </w:rPr>
        <w:t>(OD3)</w:t>
      </w:r>
      <w:r w:rsidRPr="00EA7489">
        <w:rPr>
          <w:rFonts w:eastAsia="Calibri" w:cs="Times New Roman"/>
          <w:noProof/>
          <w:kern w:val="0"/>
          <w:szCs w:val="24"/>
          <w14:ligatures w14:val="none"/>
        </w:rPr>
        <w:fldChar w:fldCharType="end"/>
      </w:r>
      <w:r w:rsidRPr="00EA7489">
        <w:rPr>
          <w:rFonts w:eastAsia="Calibri" w:cs="Times New Roman"/>
          <w:b/>
          <w:bCs/>
          <w:noProof/>
          <w:kern w:val="0"/>
          <w:szCs w:val="24"/>
          <w14:ligatures w14:val="none"/>
        </w:rPr>
        <w:t>.</w:t>
      </w:r>
      <w:r w:rsidRPr="00EA7489">
        <w:rPr>
          <w:rFonts w:eastAsia="Calibri" w:cs="Times New Roman"/>
          <w:noProof/>
          <w:kern w:val="0"/>
          <w:szCs w:val="24"/>
          <w14:ligatures w14:val="none"/>
        </w:rPr>
        <w:t xml:space="preserve"> </w:t>
      </w:r>
      <w:bookmarkEnd w:id="17"/>
      <w:r w:rsidRPr="00EA7489">
        <w:rPr>
          <w:rFonts w:eastAsia="Calibri" w:cs="Times New Roman"/>
          <w:noProof/>
          <w:kern w:val="0"/>
          <w:szCs w:val="24"/>
          <w14:ligatures w14:val="none"/>
        </w:rPr>
        <w:t>Önceki öğrenmenin (örgün, yaygın, uzaktan/karma eğitim ve serbest öğrenme yoluyla edinilen bilgi ve becerilerin) tanınması ve kredilendirilmesi yapılmaktadır. Uluslararasılaşma politikasına paralel hareketlilik destekleri, öğrenciyi teşvik, kolaylaştırıcı önlemler bulunmaktadır ve hareketlilikte kredi kaybı olmaması yönünde uygulamalar vardır. Birimimizde yatay geçiş işlemleri yatay geçiş iş akışına göre yapılmaktadır</w:t>
      </w:r>
      <w:bookmarkStart w:id="18" w:name="_Hlk188918564"/>
      <w:r w:rsidRPr="00EA7489">
        <w:rPr>
          <w:rFonts w:eastAsia="Calibri" w:cs="Times New Roman"/>
          <w:noProof/>
          <w:kern w:val="0"/>
          <w:szCs w:val="24"/>
          <w14:ligatures w14:val="none"/>
        </w:rPr>
        <w:t xml:space="preserve"> </w:t>
      </w:r>
      <w:hyperlink r:id="rId156" w:history="1">
        <w:r w:rsidRPr="00EA7489">
          <w:rPr>
            <w:rFonts w:eastAsia="Calibri" w:cs="Times New Roman"/>
            <w:b/>
            <w:bCs/>
            <w:noProof/>
            <w:color w:val="0563C1"/>
            <w:kern w:val="0"/>
            <w:szCs w:val="24"/>
            <w:u w:val="single"/>
            <w14:ligatures w14:val="none"/>
          </w:rPr>
          <w:t>(OD3)</w:t>
        </w:r>
      </w:hyperlink>
      <w:bookmarkEnd w:id="18"/>
      <w:r w:rsidRPr="00EA7489">
        <w:rPr>
          <w:rFonts w:eastAsia="Calibri" w:cs="Times New Roman"/>
          <w:b/>
          <w:bCs/>
          <w:noProof/>
          <w:kern w:val="0"/>
          <w:szCs w:val="24"/>
          <w14:ligatures w14:val="none"/>
        </w:rPr>
        <w:t>.</w:t>
      </w:r>
    </w:p>
    <w:p w14:paraId="3C4C4F77" w14:textId="77777777" w:rsidR="00EA7489" w:rsidRPr="00EA7489" w:rsidRDefault="00EA7489" w:rsidP="00EA7489">
      <w:pPr>
        <w:widowControl w:val="0"/>
        <w:spacing w:after="0" w:line="360" w:lineRule="auto"/>
        <w:ind w:firstLine="708"/>
        <w:rPr>
          <w:rFonts w:eastAsia="Calibri" w:cs="Times New Roman"/>
          <w:b/>
          <w:bCs/>
          <w:noProof/>
          <w:kern w:val="0"/>
          <w:szCs w:val="24"/>
          <w14:ligatures w14:val="none"/>
        </w:rPr>
      </w:pPr>
      <w:r w:rsidRPr="00EA7489">
        <w:rPr>
          <w:rFonts w:eastAsia="Calibri" w:cs="Times New Roman"/>
          <w:noProof/>
          <w:kern w:val="0"/>
          <w:szCs w:val="24"/>
          <w14:ligatures w14:val="none"/>
        </w:rPr>
        <w:t xml:space="preserve">Birimimize ERASMUS+, Mevlâna Değişim Programı ve Farabi Değişim Programı ile de öğrenci kabulü yapılmaktadır. Öğrenci kabulü yükseköğretim kuramları arasında Öğrenci ve öğretim üyesi değişim programına ilişkin yönetmeliğe göre yapılmaktadır. Bu yolla gelen öğrencilerin kabullerinde Erasmus+ Değişim Programı Yönergesi </w:t>
      </w:r>
      <w:hyperlink r:id="rId157" w:history="1">
        <w:r w:rsidRPr="00EA7489">
          <w:rPr>
            <w:rFonts w:eastAsia="Calibri" w:cs="Times New Roman"/>
            <w:b/>
            <w:bCs/>
            <w:noProof/>
            <w:color w:val="0563C1"/>
            <w:kern w:val="0"/>
            <w:szCs w:val="24"/>
            <w:u w:val="single"/>
            <w14:ligatures w14:val="none"/>
          </w:rPr>
          <w:t>(OD3)</w:t>
        </w:r>
      </w:hyperlink>
      <w:r w:rsidRPr="00EA7489">
        <w:rPr>
          <w:rFonts w:eastAsia="Calibri" w:cs="Times New Roman"/>
          <w:noProof/>
          <w:kern w:val="0"/>
          <w:szCs w:val="24"/>
          <w14:ligatures w14:val="none"/>
        </w:rPr>
        <w:t xml:space="preserve">, Mevlâna Değişim Programı yönetmeliği </w:t>
      </w:r>
      <w:hyperlink r:id="rId158" w:history="1">
        <w:r w:rsidRPr="00EA7489">
          <w:rPr>
            <w:rFonts w:eastAsia="Calibri" w:cs="Times New Roman"/>
            <w:b/>
            <w:bCs/>
            <w:noProof/>
            <w:color w:val="0563C1"/>
            <w:kern w:val="0"/>
            <w:szCs w:val="24"/>
            <w:u w:val="single"/>
            <w14:ligatures w14:val="none"/>
          </w:rPr>
          <w:t>(OD3)</w:t>
        </w:r>
      </w:hyperlink>
      <w:r w:rsidRPr="00EA7489">
        <w:rPr>
          <w:rFonts w:eastAsia="Calibri" w:cs="Times New Roman"/>
          <w:noProof/>
          <w:kern w:val="0"/>
          <w:szCs w:val="24"/>
          <w14:ligatures w14:val="none"/>
        </w:rPr>
        <w:t xml:space="preserve"> ve Farabi Değişim Programı Yönergesi </w:t>
      </w:r>
      <w:hyperlink r:id="rId159" w:history="1">
        <w:r w:rsidRPr="00EA7489">
          <w:rPr>
            <w:rFonts w:eastAsia="Calibri" w:cs="Times New Roman"/>
            <w:b/>
            <w:bCs/>
            <w:noProof/>
            <w:color w:val="0563C1"/>
            <w:kern w:val="0"/>
            <w:szCs w:val="24"/>
            <w:u w:val="single"/>
            <w14:ligatures w14:val="none"/>
          </w:rPr>
          <w:t>(OD3)</w:t>
        </w:r>
      </w:hyperlink>
      <w:r w:rsidRPr="00EA7489">
        <w:rPr>
          <w:rFonts w:eastAsia="Calibri" w:cs="Times New Roman"/>
          <w:noProof/>
          <w:kern w:val="0"/>
          <w:szCs w:val="24"/>
          <w14:ligatures w14:val="none"/>
        </w:rPr>
        <w:t xml:space="preserve"> hükümleri uygulanmaktadır.</w:t>
      </w:r>
    </w:p>
    <w:p w14:paraId="569158B4" w14:textId="77777777" w:rsidR="00EA7489" w:rsidRPr="00EA7489" w:rsidRDefault="00EA7489" w:rsidP="00EA7489">
      <w:pPr>
        <w:widowControl w:val="0"/>
        <w:spacing w:after="0" w:line="360" w:lineRule="auto"/>
        <w:jc w:val="left"/>
        <w:rPr>
          <w:rFonts w:eastAsia="Calibri" w:cs="Times New Roman"/>
          <w:noProof/>
          <w:kern w:val="0"/>
          <w:szCs w:val="24"/>
          <w14:ligatures w14:val="none"/>
        </w:rPr>
      </w:pPr>
      <w:r w:rsidRPr="00EA7489">
        <w:rPr>
          <w:rFonts w:eastAsia="Calibri" w:cs="Times New Roman"/>
          <w:b/>
          <w:bCs/>
          <w:noProof/>
          <w:kern w:val="0"/>
          <w:szCs w:val="24"/>
          <w14:ligatures w14:val="none"/>
        </w:rPr>
        <w:t xml:space="preserve">Olgunluk Düzeyi: </w:t>
      </w:r>
      <w:r w:rsidRPr="00EA7489">
        <w:rPr>
          <w:rFonts w:eastAsia="Calibri" w:cs="Times New Roman"/>
          <w:noProof/>
          <w:kern w:val="0"/>
          <w:szCs w:val="24"/>
          <w14:ligatures w14:val="none"/>
        </w:rPr>
        <w:t>Kurumun genelinde öğrenci kabulü, önceki öğrenmenin tanınması ve kredilendirilmesine ilişkin planlar dahilinde uygulamalar bulunmaktadır.</w:t>
      </w:r>
      <w:r w:rsidRPr="00EA7489">
        <w:rPr>
          <w:rFonts w:eastAsia="Calibri" w:cs="Times New Roman"/>
          <w:b/>
          <w:bCs/>
          <w:noProof/>
          <w:kern w:val="0"/>
          <w:szCs w:val="24"/>
          <w14:ligatures w14:val="none"/>
        </w:rPr>
        <w:t xml:space="preserve"> (3)</w:t>
      </w:r>
    </w:p>
    <w:p w14:paraId="2104CE61" w14:textId="77777777" w:rsidR="00EA7489" w:rsidRPr="00EA7489" w:rsidRDefault="00EA7489" w:rsidP="00EA7489">
      <w:pPr>
        <w:widowControl w:val="0"/>
        <w:spacing w:after="0" w:line="240" w:lineRule="auto"/>
        <w:jc w:val="left"/>
        <w:rPr>
          <w:rFonts w:eastAsia="Calibri" w:cs="Times New Roman"/>
          <w:noProof/>
          <w:kern w:val="0"/>
          <w:szCs w:val="24"/>
          <w14:ligatures w14:val="none"/>
        </w:rPr>
      </w:pPr>
    </w:p>
    <w:p w14:paraId="506E22AC" w14:textId="77777777" w:rsidR="00EA7489" w:rsidRPr="00EA7489" w:rsidRDefault="00EA7489" w:rsidP="00EA7489">
      <w:pPr>
        <w:widowControl w:val="0"/>
        <w:spacing w:after="0" w:line="240" w:lineRule="auto"/>
        <w:jc w:val="left"/>
        <w:rPr>
          <w:rFonts w:eastAsia="Calibri" w:cs="Times New Roman"/>
          <w:noProof/>
          <w:kern w:val="0"/>
          <w:szCs w:val="24"/>
          <w14:ligatures w14:val="none"/>
        </w:rPr>
      </w:pPr>
      <w:r w:rsidRPr="00EA7489">
        <w:rPr>
          <w:rFonts w:eastAsia="Calibri" w:cs="Times New Roman"/>
          <w:b/>
          <w:noProof/>
          <w:kern w:val="0"/>
          <w:szCs w:val="24"/>
          <w14:ligatures w14:val="none"/>
        </w:rPr>
        <w:t>B.2.4.</w:t>
      </w:r>
      <w:r w:rsidRPr="00EA7489">
        <w:rPr>
          <w:rFonts w:eastAsia="Calibri" w:cs="Times New Roman"/>
          <w:noProof/>
          <w:kern w:val="0"/>
          <w:szCs w:val="24"/>
          <w14:ligatures w14:val="none"/>
        </w:rPr>
        <w:t xml:space="preserve"> </w:t>
      </w:r>
      <w:r w:rsidRPr="00EA7489">
        <w:rPr>
          <w:rFonts w:eastAsia="Calibri" w:cs="Times New Roman"/>
          <w:b/>
          <w:bCs/>
          <w:noProof/>
          <w:kern w:val="0"/>
          <w:szCs w:val="24"/>
          <w14:ligatures w14:val="none"/>
        </w:rPr>
        <w:t>Yeterliliklerin Sertifikalandırılması ve Diploma</w:t>
      </w:r>
      <w:r w:rsidRPr="00EA7489">
        <w:rPr>
          <w:rFonts w:eastAsia="Calibri" w:cs="Times New Roman"/>
          <w:noProof/>
          <w:kern w:val="0"/>
          <w:szCs w:val="24"/>
          <w14:ligatures w14:val="none"/>
        </w:rPr>
        <w:t xml:space="preserve"> </w:t>
      </w:r>
    </w:p>
    <w:p w14:paraId="2C350C9C" w14:textId="77777777" w:rsidR="00EA7489" w:rsidRPr="00EA7489" w:rsidRDefault="00EA7489" w:rsidP="00EA7489">
      <w:pPr>
        <w:widowControl w:val="0"/>
        <w:spacing w:after="0" w:line="240" w:lineRule="auto"/>
        <w:jc w:val="left"/>
        <w:rPr>
          <w:rFonts w:eastAsia="Calibri" w:cs="Times New Roman"/>
          <w:noProof/>
          <w:kern w:val="0"/>
          <w:szCs w:val="24"/>
          <w14:ligatures w14:val="none"/>
        </w:rPr>
      </w:pPr>
    </w:p>
    <w:p w14:paraId="0A317446" w14:textId="77777777" w:rsidR="00EA7489" w:rsidRPr="00EA7489" w:rsidRDefault="00EA7489" w:rsidP="00EA7489">
      <w:pPr>
        <w:widowControl w:val="0"/>
        <w:spacing w:after="0" w:line="360" w:lineRule="auto"/>
        <w:ind w:firstLine="708"/>
        <w:rPr>
          <w:rFonts w:eastAsia="Calibri" w:cs="Times New Roman"/>
          <w:noProof/>
          <w:kern w:val="0"/>
          <w:szCs w:val="24"/>
          <w14:ligatures w14:val="none"/>
        </w:rPr>
      </w:pPr>
      <w:r w:rsidRPr="00EA7489">
        <w:rPr>
          <w:rFonts w:eastAsia="Times New Roman" w:cs="Times New Roman"/>
          <w:noProof/>
          <w:kern w:val="0"/>
          <w:szCs w:val="24"/>
          <w14:ligatures w14:val="none"/>
        </w:rPr>
        <w:t>Yeterliliklerin onayı, mezuniyet koşulları, mezuniyet karar süreçleri açık, anlaşılır, kapsamlı ve tutarlı şekilde tanımlanmış ve kamuoyu ile paylaşılmıştır</w:t>
      </w:r>
      <w:hyperlink r:id="rId160" w:history="1">
        <w:r w:rsidRPr="00EA7489">
          <w:rPr>
            <w:rFonts w:eastAsia="Times New Roman" w:cs="Times New Roman"/>
            <w:b/>
            <w:bCs/>
            <w:noProof/>
            <w:color w:val="0563C1" w:themeColor="hyperlink"/>
            <w:kern w:val="0"/>
            <w:szCs w:val="24"/>
            <w:u w:val="single"/>
            <w14:ligatures w14:val="none"/>
          </w:rPr>
          <w:t>(OD3)</w:t>
        </w:r>
      </w:hyperlink>
      <w:r w:rsidRPr="00EA7489">
        <w:rPr>
          <w:rFonts w:ascii="Calibri" w:eastAsia="Calibri" w:hAnsi="Calibri" w:cs="Times New Roman"/>
          <w:noProof/>
          <w:kern w:val="0"/>
          <w:szCs w:val="24"/>
          <w14:ligatures w14:val="none"/>
        </w:rPr>
        <w:t>.</w:t>
      </w:r>
      <w:r w:rsidRPr="00EA7489">
        <w:rPr>
          <w:rFonts w:eastAsia="Times New Roman" w:cs="Times New Roman"/>
          <w:noProof/>
          <w:kern w:val="0"/>
          <w:szCs w:val="24"/>
          <w14:ligatures w14:val="none"/>
        </w:rPr>
        <w:t xml:space="preserve"> Sertifikalandırma ve diploma işlemleri bu tanımlı sürece uygun olarak yürütülmektedir. </w:t>
      </w:r>
      <w:r w:rsidRPr="00EA7489">
        <w:rPr>
          <w:rFonts w:eastAsia="Calibri" w:cs="Times New Roman"/>
          <w:noProof/>
          <w:kern w:val="0"/>
          <w:szCs w:val="24"/>
          <w14:ligatures w14:val="none"/>
        </w:rPr>
        <w:t xml:space="preserve">Birimimizde öğrenim gören öğrencilerin, Ön Lisans programlarından mezun olması için en az 120 AKTS’yi başarılı olarak tamamlamaları gerekmektedir. Öğrencilere kayıtlı oldukları programa göre diploma </w:t>
      </w:r>
      <w:r w:rsidRPr="00EA7489">
        <w:rPr>
          <w:rFonts w:eastAsia="Calibri" w:cs="Times New Roman"/>
          <w:noProof/>
          <w:kern w:val="0"/>
          <w:szCs w:val="24"/>
          <w14:ligatures w14:val="none"/>
        </w:rPr>
        <w:lastRenderedPageBreak/>
        <w:t xml:space="preserve">verilir. Aynı zamanda kayıtlı olduğu programları başarı ile tamamlayarak diploma almaya hak kazanan öğrencilere diplomanın akademik ve profesyonel anlamda tanınmasını kolaylaştırmak için diploma eki verilir. Diploma, diploma eki ve geçici mezuniyet belgesinin düzenlemesiyle ilgili hükümler Siirt Üniversitesi </w:t>
      </w:r>
      <w:bookmarkStart w:id="19" w:name="_Hlk98455504"/>
      <w:r w:rsidRPr="00EA7489">
        <w:rPr>
          <w:rFonts w:eastAsia="Calibri" w:cs="Times New Roman"/>
          <w:noProof/>
          <w:kern w:val="0"/>
          <w:szCs w:val="24"/>
          <w14:ligatures w14:val="none"/>
        </w:rPr>
        <w:t>Diploma, Diploma Eki, Geçici Mezuniyet Belgesi ve Diğer Belgelerin Düzenlenmesine İlişkin Yönerge</w:t>
      </w:r>
      <w:bookmarkEnd w:id="19"/>
      <w:r w:rsidRPr="00EA7489">
        <w:rPr>
          <w:rFonts w:eastAsia="Calibri" w:cs="Times New Roman"/>
          <w:noProof/>
          <w:kern w:val="0"/>
          <w:szCs w:val="24"/>
          <w14:ligatures w14:val="none"/>
        </w:rPr>
        <w:t>de belirtilmiştir</w:t>
      </w:r>
      <w:hyperlink r:id="rId161" w:history="1">
        <w:r w:rsidRPr="00EA7489">
          <w:rPr>
            <w:rFonts w:eastAsia="Calibri" w:cs="Times New Roman"/>
            <w:b/>
            <w:bCs/>
            <w:noProof/>
            <w:color w:val="0563C1" w:themeColor="hyperlink"/>
            <w:kern w:val="0"/>
            <w:szCs w:val="24"/>
            <w:u w:val="single"/>
            <w14:ligatures w14:val="none"/>
          </w:rPr>
          <w:t>(OD3)</w:t>
        </w:r>
      </w:hyperlink>
      <w:r w:rsidRPr="00EA7489">
        <w:rPr>
          <w:rFonts w:ascii="Calibri" w:eastAsia="Calibri" w:hAnsi="Calibri" w:cs="Times New Roman"/>
          <w:noProof/>
          <w:kern w:val="0"/>
          <w:szCs w:val="24"/>
          <w14:ligatures w14:val="none"/>
        </w:rPr>
        <w:t>.</w:t>
      </w:r>
      <w:r w:rsidRPr="00EA7489">
        <w:rPr>
          <w:rFonts w:eastAsia="Calibri" w:cs="Times New Roman"/>
          <w:noProof/>
          <w:kern w:val="0"/>
          <w:szCs w:val="24"/>
          <w14:ligatures w14:val="none"/>
        </w:rPr>
        <w:t xml:space="preserve"> Birimimizdeki tüm programların mezuniyet koşulları birimimizin web sitesinde bölümler içerisinde, sol menülerde bulunan “Öğrenci Bilgi Paketi” menüsü içerisinde yer almaktadır </w:t>
      </w:r>
      <w:hyperlink r:id="rId162" w:history="1">
        <w:r w:rsidRPr="00EA7489">
          <w:rPr>
            <w:rFonts w:eastAsia="Calibri" w:cs="Times New Roman"/>
            <w:b/>
            <w:bCs/>
            <w:noProof/>
            <w:color w:val="0563C1" w:themeColor="hyperlink"/>
            <w:kern w:val="0"/>
            <w:szCs w:val="24"/>
            <w:u w:val="single"/>
            <w14:ligatures w14:val="none"/>
          </w:rPr>
          <w:t>(OD3)</w:t>
        </w:r>
      </w:hyperlink>
      <w:r w:rsidRPr="00EA7489">
        <w:rPr>
          <w:rFonts w:eastAsia="Calibri" w:cs="Times New Roman"/>
          <w:noProof/>
          <w:kern w:val="0"/>
          <w:szCs w:val="24"/>
          <w14:ligatures w14:val="none"/>
        </w:rPr>
        <w:t>. Gerekli mezuniyet koşullarını sağlayan öğrenciler diploma almaya hak kazanmaktadırlar.</w:t>
      </w:r>
    </w:p>
    <w:p w14:paraId="26464C5E" w14:textId="77777777" w:rsidR="00EA7489" w:rsidRPr="00EA7489" w:rsidRDefault="00EA7489" w:rsidP="00EA7489">
      <w:pPr>
        <w:widowControl w:val="0"/>
        <w:spacing w:after="0" w:line="240" w:lineRule="auto"/>
        <w:jc w:val="left"/>
        <w:rPr>
          <w:rFonts w:eastAsia="Calibri" w:cs="Times New Roman"/>
          <w:noProof/>
          <w:kern w:val="0"/>
          <w:szCs w:val="24"/>
          <w14:ligatures w14:val="none"/>
        </w:rPr>
      </w:pPr>
    </w:p>
    <w:p w14:paraId="71EC68B2" w14:textId="77777777" w:rsidR="00EA7489" w:rsidRPr="00EA7489" w:rsidRDefault="00EA7489" w:rsidP="00EA7489">
      <w:pPr>
        <w:widowControl w:val="0"/>
        <w:spacing w:after="0" w:line="276" w:lineRule="auto"/>
        <w:rPr>
          <w:rFonts w:eastAsia="Calibri" w:cs="Times New Roman"/>
          <w:b/>
          <w:bCs/>
          <w:noProof/>
          <w:kern w:val="0"/>
          <w:szCs w:val="24"/>
          <w14:ligatures w14:val="none"/>
        </w:rPr>
      </w:pPr>
      <w:r w:rsidRPr="00EA7489">
        <w:rPr>
          <w:rFonts w:eastAsia="Calibri" w:cs="Times New Roman"/>
          <w:b/>
          <w:bCs/>
          <w:noProof/>
          <w:kern w:val="0"/>
          <w:szCs w:val="24"/>
          <w14:ligatures w14:val="none"/>
        </w:rPr>
        <w:t xml:space="preserve">Olgunluk Düzeyi: </w:t>
      </w:r>
      <w:r w:rsidRPr="00EA7489">
        <w:rPr>
          <w:rFonts w:eastAsia="Calibri" w:cs="Times New Roman"/>
          <w:noProof/>
          <w:kern w:val="0"/>
          <w:szCs w:val="24"/>
          <w14:ligatures w14:val="none"/>
        </w:rPr>
        <w:t>Kurumun genelinde diploma onayı ve diğer yeterliliklerin sertifikalandırılmasına ilişkin uygulamalar bulunmaktadır.</w:t>
      </w:r>
      <w:r w:rsidRPr="00EA7489">
        <w:rPr>
          <w:rFonts w:eastAsia="Calibri" w:cs="Times New Roman"/>
          <w:b/>
          <w:bCs/>
          <w:noProof/>
          <w:kern w:val="0"/>
          <w:szCs w:val="24"/>
          <w14:ligatures w14:val="none"/>
        </w:rPr>
        <w:t xml:space="preserve"> (3)</w:t>
      </w:r>
    </w:p>
    <w:p w14:paraId="1579577F" w14:textId="77777777" w:rsidR="00EA7489" w:rsidRPr="00EA7489" w:rsidRDefault="00EA7489" w:rsidP="00EA7489">
      <w:pPr>
        <w:widowControl w:val="0"/>
        <w:spacing w:after="0" w:line="240" w:lineRule="auto"/>
        <w:jc w:val="left"/>
        <w:rPr>
          <w:rFonts w:eastAsia="Calibri" w:cs="Times New Roman"/>
          <w:b/>
          <w:noProof/>
          <w:color w:val="1F3864" w:themeColor="accent1" w:themeShade="80"/>
          <w:kern w:val="0"/>
          <w:sz w:val="28"/>
          <w:szCs w:val="28"/>
          <w14:ligatures w14:val="none"/>
        </w:rPr>
      </w:pPr>
    </w:p>
    <w:p w14:paraId="6B1E6D17" w14:textId="77777777" w:rsidR="00EA7489" w:rsidRPr="00EA7489" w:rsidRDefault="00EA7489" w:rsidP="00EA7489">
      <w:pPr>
        <w:pStyle w:val="Balk1"/>
        <w:rPr>
          <w:rFonts w:eastAsia="Calibri"/>
          <w:noProof/>
        </w:rPr>
      </w:pPr>
      <w:r w:rsidRPr="00EA7489">
        <w:rPr>
          <w:rFonts w:eastAsia="Calibri"/>
          <w:noProof/>
        </w:rPr>
        <w:t>B.3. Öğrenme Kaynakları ve Akademik Destek Hizmetleri</w:t>
      </w:r>
    </w:p>
    <w:p w14:paraId="094BEFEA" w14:textId="77777777" w:rsidR="00EA7489" w:rsidRPr="00EA7489" w:rsidRDefault="00EA7489" w:rsidP="00272A36">
      <w:pPr>
        <w:spacing w:line="360" w:lineRule="auto"/>
        <w:ind w:firstLine="708"/>
        <w:rPr>
          <w:noProof/>
        </w:rPr>
      </w:pPr>
      <w:r w:rsidRPr="00EA7489">
        <w:t>Kurum, hedeflediği nitelikli mezun yeterliliklerine ulaşmak ve</w:t>
      </w:r>
      <w:r w:rsidRPr="00EA7489">
        <w:rPr>
          <w:noProof/>
        </w:rPr>
        <w:t xml:space="preserve"> eğitim- öğretim faaliyetlerini yürütmek için uygun altyapıya, kaynaklara ve ortamlara sahip olmalı ve öğrenme olanaklarının tüm öğrenciler için yeterli ve erişilebilir olmasını güvence altına almalıdır. Kurum öğrencilerin akademik gelişimi ve kariyer planlamasına yönelik destek hizmetleri sağlamalıdır.</w:t>
      </w:r>
    </w:p>
    <w:p w14:paraId="413F8E7E" w14:textId="77777777" w:rsidR="00EA7489" w:rsidRPr="00EA7489" w:rsidRDefault="00EA7489" w:rsidP="00EA7489">
      <w:pPr>
        <w:widowControl w:val="0"/>
        <w:spacing w:after="0" w:line="240" w:lineRule="auto"/>
        <w:jc w:val="left"/>
        <w:rPr>
          <w:rFonts w:eastAsia="Calibri" w:cs="Times New Roman"/>
          <w:b/>
          <w:noProof/>
          <w:color w:val="1F3864" w:themeColor="accent1" w:themeShade="80"/>
          <w:kern w:val="0"/>
          <w:sz w:val="28"/>
          <w:szCs w:val="28"/>
          <w14:ligatures w14:val="none"/>
        </w:rPr>
      </w:pPr>
    </w:p>
    <w:p w14:paraId="3E4A513D" w14:textId="77777777" w:rsidR="00EA7489" w:rsidRPr="00EA7489" w:rsidRDefault="00EA7489" w:rsidP="00EA7489">
      <w:pPr>
        <w:widowControl w:val="0"/>
        <w:spacing w:after="0" w:line="240" w:lineRule="auto"/>
        <w:jc w:val="left"/>
        <w:rPr>
          <w:rFonts w:eastAsia="Calibri" w:cs="Times New Roman"/>
          <w:b/>
          <w:bCs/>
          <w:noProof/>
          <w:kern w:val="0"/>
          <w:szCs w:val="24"/>
          <w14:ligatures w14:val="none"/>
        </w:rPr>
      </w:pPr>
      <w:r w:rsidRPr="00EA7489">
        <w:rPr>
          <w:rFonts w:eastAsia="Calibri" w:cs="Times New Roman"/>
          <w:b/>
          <w:noProof/>
          <w:kern w:val="0"/>
          <w:szCs w:val="24"/>
          <w14:ligatures w14:val="none"/>
        </w:rPr>
        <w:t>B.3.1.</w:t>
      </w:r>
      <w:r w:rsidRPr="00EA7489">
        <w:rPr>
          <w:rFonts w:eastAsia="Calibri" w:cs="Times New Roman"/>
          <w:noProof/>
          <w:kern w:val="0"/>
          <w:szCs w:val="24"/>
          <w14:ligatures w14:val="none"/>
        </w:rPr>
        <w:t xml:space="preserve"> </w:t>
      </w:r>
      <w:r w:rsidRPr="00EA7489">
        <w:rPr>
          <w:rFonts w:eastAsia="Calibri" w:cs="Times New Roman"/>
          <w:b/>
          <w:bCs/>
          <w:noProof/>
          <w:kern w:val="0"/>
          <w:szCs w:val="24"/>
          <w14:ligatures w14:val="none"/>
        </w:rPr>
        <w:t>Öğrenme Ortam ve Kaynakları</w:t>
      </w:r>
    </w:p>
    <w:p w14:paraId="441B665B" w14:textId="77777777" w:rsidR="00EA7489" w:rsidRPr="00EA7489" w:rsidRDefault="00EA7489" w:rsidP="00EA7489">
      <w:pPr>
        <w:widowControl w:val="0"/>
        <w:spacing w:after="0" w:line="240" w:lineRule="auto"/>
        <w:jc w:val="left"/>
        <w:rPr>
          <w:rFonts w:eastAsia="Calibri" w:cs="Times New Roman"/>
          <w:b/>
          <w:bCs/>
          <w:noProof/>
          <w:kern w:val="0"/>
          <w:szCs w:val="24"/>
          <w14:ligatures w14:val="none"/>
        </w:rPr>
      </w:pPr>
    </w:p>
    <w:p w14:paraId="6A3278B0" w14:textId="77777777" w:rsidR="00EA7489" w:rsidRPr="00EA7489" w:rsidRDefault="00EA7489" w:rsidP="00EA7489">
      <w:pPr>
        <w:widowControl w:val="0"/>
        <w:spacing w:after="0" w:line="360" w:lineRule="auto"/>
        <w:ind w:firstLine="708"/>
        <w:rPr>
          <w:rFonts w:ascii="TimesNewRomanRegular" w:eastAsia="Calibri" w:hAnsi="TimesNewRomanRegular" w:cs="TimesNewRomanRegular"/>
          <w:noProof/>
          <w:kern w:val="0"/>
          <w:szCs w:val="24"/>
          <w14:ligatures w14:val="none"/>
        </w:rPr>
      </w:pPr>
      <w:r w:rsidRPr="00EA7489">
        <w:rPr>
          <w:rFonts w:ascii="TimesNewRomanRegular" w:eastAsia="Calibri" w:hAnsi="TimesNewRomanRegular" w:cs="TimesNewRomanRegular"/>
          <w:noProof/>
          <w:kern w:val="0"/>
          <w:szCs w:val="24"/>
          <w14:ligatures w14:val="none"/>
        </w:rPr>
        <w:t>Sınıf, laboratuvar, kütüphane, stüdyo; ders kitapları, çevrimiçi (online) kitaplar/belgeler/videolar vb. kaynaklar uygun nitelik ve niceliktedir, erişilebilirdir ve öğrencilerin bilgisine/kullanımına sunulmuştur. Birimimizde yüz yüze eğitimlerin yapılabilmesine olanak sağlayan sınıflar mevcuttur. OSD dersleri dahil tüm dersler yüz yüze birimimizde verilmektedir. Birimimizde İngilizce, İnklap Tarihi ve Türk Dili dersleri dışındaki tüm dersler derslik ortamında yüz yüze yapılmaktadır. İngilizce, İnklap Tarihi ve Türk Dili dersleri SİUZEM sistemi üzerinden online olarak verilmekte olup buna uygun ders materyaller uzaktan eğitim sistemine yüklenmektedir. Uzaktan eğitim ile verilecek olan dersler Uzaktan eğitim uygulama ve araştırma yönetmeliğine göre yürütülmektedir. Birimimiz web sitesinde eğitim öğretim faaliyetlerinin nasıl yürütüldüğüne dair bilgilerin bulunduğu 2024-2025 Eğitim- Öğretim Yıllı Öğrenci Bilgi Klavuzu yayınlanmıştır</w:t>
      </w:r>
      <w:r w:rsidRPr="00EA7489">
        <w:rPr>
          <w:rFonts w:ascii="TimesNewRomanRegular" w:eastAsia="Calibri" w:hAnsi="TimesNewRomanRegular" w:cs="TimesNewRomanRegular"/>
          <w:b/>
          <w:bCs/>
          <w:noProof/>
          <w:kern w:val="0"/>
          <w:szCs w:val="24"/>
          <w14:ligatures w14:val="none"/>
        </w:rPr>
        <w:t xml:space="preserve"> </w:t>
      </w:r>
      <w:hyperlink r:id="rId163" w:history="1">
        <w:r w:rsidRPr="00EA7489">
          <w:rPr>
            <w:rFonts w:ascii="TimesNewRomanRegular" w:eastAsia="Calibri" w:hAnsi="TimesNewRomanRegular" w:cs="TimesNewRomanRegular"/>
            <w:b/>
            <w:bCs/>
            <w:noProof/>
            <w:color w:val="0563C1" w:themeColor="hyperlink"/>
            <w:kern w:val="0"/>
            <w:szCs w:val="24"/>
            <w:u w:val="single"/>
            <w14:ligatures w14:val="none"/>
          </w:rPr>
          <w:t>(OD3)</w:t>
        </w:r>
      </w:hyperlink>
      <w:r w:rsidRPr="00EA7489">
        <w:rPr>
          <w:rFonts w:ascii="Calibri" w:eastAsia="Calibri" w:hAnsi="Calibri" w:cs="Times New Roman"/>
          <w:b/>
          <w:bCs/>
          <w:noProof/>
          <w:kern w:val="0"/>
          <w:szCs w:val="24"/>
          <w14:ligatures w14:val="none"/>
        </w:rPr>
        <w:t>.</w:t>
      </w:r>
    </w:p>
    <w:p w14:paraId="2D4CEAA7" w14:textId="77777777" w:rsidR="00EA7489" w:rsidRPr="00EA7489" w:rsidRDefault="00EA7489" w:rsidP="00EA7489">
      <w:pPr>
        <w:widowControl w:val="0"/>
        <w:spacing w:after="0" w:line="360" w:lineRule="auto"/>
        <w:ind w:firstLine="708"/>
        <w:rPr>
          <w:rFonts w:ascii="TimesNewRomanRegular" w:eastAsia="Calibri" w:hAnsi="TimesNewRomanRegular" w:cs="TimesNewRomanRegular"/>
          <w:noProof/>
          <w:kern w:val="0"/>
          <w:szCs w:val="24"/>
          <w14:ligatures w14:val="none"/>
        </w:rPr>
      </w:pPr>
      <w:r w:rsidRPr="00EA7489">
        <w:rPr>
          <w:rFonts w:ascii="TimesNewRomanRegular" w:eastAsia="Calibri" w:hAnsi="TimesNewRomanRegular" w:cs="TimesNewRomanRegular"/>
          <w:noProof/>
          <w:kern w:val="0"/>
          <w:szCs w:val="24"/>
          <w14:ligatures w14:val="none"/>
        </w:rPr>
        <w:t xml:space="preserve">Kurumda eğitim-öğretim ihtiyaçlarına tümüyle cevap verebilen, kullanıcı dostu, ergonomik, eş zamanlı ve eş zamansız öğrenme, zenginleştirilmiş içerik geliştirme ayrıca ölçme ve değerlendirme ve hizmetiçi eğitim olanaklarına sahip bir öğrenme yönetim sistemi </w:t>
      </w:r>
      <w:r w:rsidRPr="00EA7489">
        <w:rPr>
          <w:rFonts w:ascii="TimesNewRomanRegular" w:eastAsia="Calibri" w:hAnsi="TimesNewRomanRegular" w:cs="TimesNewRomanRegular"/>
          <w:noProof/>
          <w:kern w:val="0"/>
          <w:szCs w:val="24"/>
          <w14:ligatures w14:val="none"/>
        </w:rPr>
        <w:lastRenderedPageBreak/>
        <w:t xml:space="preserve">bulunmaktadır. Öğrenme ortamı ve kaynakları öğrenci-öğrenci, öğrenci-öğretim elemanı ve öğrenci-materyal etkileşimini geliştirmeye yöneliktir. Birimimizde öğrenim gören öğrenciler ve öğretim elemanlarına </w:t>
      </w:r>
      <w:bookmarkStart w:id="20" w:name="_Hlk97572076"/>
      <w:r w:rsidRPr="00EA7489">
        <w:rPr>
          <w:rFonts w:ascii="TimesNewRomanRegular" w:eastAsia="Calibri" w:hAnsi="TimesNewRomanRegular" w:cs="TimesNewRomanRegular"/>
          <w:noProof/>
          <w:kern w:val="0"/>
          <w:szCs w:val="24"/>
          <w14:ligatures w14:val="none"/>
        </w:rPr>
        <w:t>Siirt Üniversitesi Merkez Kütüphanesi</w:t>
      </w:r>
      <w:bookmarkEnd w:id="20"/>
      <w:r w:rsidRPr="00EA7489">
        <w:rPr>
          <w:rFonts w:ascii="TimesNewRomanRegular" w:eastAsia="Calibri" w:hAnsi="TimesNewRomanRegular" w:cs="TimesNewRomanRegular"/>
          <w:noProof/>
          <w:kern w:val="0"/>
          <w:szCs w:val="24"/>
          <w14:ligatures w14:val="none"/>
        </w:rPr>
        <w:t xml:space="preserve">, çevrim içi ve basılı olarak kapsamlı öğrenme kaynaklarına ulaşma imkânı sağlamaktadır. Birimimiz web sitesinden kütüphane veri tabanına ulaşmak mümkündür </w:t>
      </w:r>
      <w:hyperlink r:id="rId164" w:history="1">
        <w:r w:rsidRPr="00EA7489">
          <w:rPr>
            <w:rFonts w:ascii="TimesNewRomanRegular" w:eastAsia="Calibri" w:hAnsi="TimesNewRomanRegular" w:cs="TimesNewRomanRegular"/>
            <w:b/>
            <w:bCs/>
            <w:noProof/>
            <w:color w:val="0563C1" w:themeColor="hyperlink"/>
            <w:kern w:val="0"/>
            <w:szCs w:val="24"/>
            <w:u w:val="single"/>
            <w14:ligatures w14:val="none"/>
          </w:rPr>
          <w:t>(OD3)</w:t>
        </w:r>
      </w:hyperlink>
      <w:r w:rsidRPr="00EA7489">
        <w:rPr>
          <w:rFonts w:ascii="Calibri" w:eastAsia="Calibri" w:hAnsi="Calibri" w:cs="Times New Roman"/>
          <w:b/>
          <w:bCs/>
          <w:noProof/>
          <w:kern w:val="0"/>
          <w:szCs w:val="24"/>
          <w14:ligatures w14:val="none"/>
        </w:rPr>
        <w:t>.</w:t>
      </w:r>
      <w:r w:rsidRPr="00EA7489">
        <w:rPr>
          <w:rFonts w:ascii="Calibri" w:eastAsia="Calibri" w:hAnsi="Calibri" w:cs="Calibri"/>
          <w:noProof/>
          <w:kern w:val="0"/>
          <w:szCs w:val="24"/>
          <w14:ligatures w14:val="none"/>
        </w:rPr>
        <w:t xml:space="preserve"> </w:t>
      </w:r>
      <w:r w:rsidRPr="00EA7489">
        <w:rPr>
          <w:rFonts w:ascii="TimesNewRomanRegular" w:eastAsia="Calibri" w:hAnsi="TimesNewRomanRegular" w:cs="TimesNewRomanRegular"/>
          <w:noProof/>
          <w:kern w:val="0"/>
          <w:szCs w:val="24"/>
          <w14:ligatures w14:val="none"/>
        </w:rPr>
        <w:t>Öğrenme ortamı ve kaynaklarının kullanımı öğrenci menmuniyet anketleri ile izlenmekte ve iyileştirilmektedir</w:t>
      </w:r>
      <w:r w:rsidRPr="00EA7489">
        <w:rPr>
          <w:rFonts w:ascii="Calibri" w:eastAsia="Calibri" w:hAnsi="Calibri" w:cs="Times New Roman"/>
          <w:noProof/>
          <w:kern w:val="0"/>
          <w:szCs w:val="24"/>
          <w14:ligatures w14:val="none"/>
        </w:rPr>
        <w:t xml:space="preserve"> </w:t>
      </w:r>
      <w:hyperlink r:id="rId165" w:history="1">
        <w:r w:rsidRPr="00EA7489">
          <w:rPr>
            <w:rFonts w:ascii="TimesNewRomanRegular" w:eastAsia="Calibri" w:hAnsi="TimesNewRomanRegular" w:cs="TimesNewRomanRegular"/>
            <w:b/>
            <w:bCs/>
            <w:noProof/>
            <w:color w:val="0563C1" w:themeColor="hyperlink"/>
            <w:kern w:val="0"/>
            <w:szCs w:val="24"/>
            <w:u w:val="single"/>
            <w14:ligatures w14:val="none"/>
          </w:rPr>
          <w:t>(OD4)</w:t>
        </w:r>
      </w:hyperlink>
      <w:r w:rsidRPr="00EA7489">
        <w:rPr>
          <w:rFonts w:ascii="Calibri" w:eastAsia="Calibri" w:hAnsi="Calibri" w:cs="Times New Roman"/>
          <w:b/>
          <w:bCs/>
          <w:noProof/>
          <w:kern w:val="0"/>
          <w:szCs w:val="24"/>
          <w14:ligatures w14:val="none"/>
        </w:rPr>
        <w:t>.</w:t>
      </w:r>
      <w:r w:rsidRPr="00EA7489">
        <w:rPr>
          <w:rFonts w:ascii="TimesNewRomanRegular" w:eastAsia="Calibri" w:hAnsi="TimesNewRomanRegular" w:cs="TimesNewRomanRegular"/>
          <w:noProof/>
          <w:kern w:val="0"/>
          <w:szCs w:val="24"/>
          <w14:ligatures w14:val="none"/>
        </w:rPr>
        <w:t xml:space="preserve"> Öğrencilere sunulan öğrenme kaynakları ile ilgili öğrenci geri bildirim alınması için öğrenci memnuniyet anketleri yapılmış anketlerin sonuçları birimimiz web sitesinde yayınlanmıştır</w:t>
      </w:r>
      <w:bookmarkStart w:id="21" w:name="_Hlk189141545"/>
      <w:r w:rsidRPr="00EA7489">
        <w:rPr>
          <w:rFonts w:ascii="TimesNewRomanRegular" w:eastAsia="Calibri" w:hAnsi="TimesNewRomanRegular" w:cs="TimesNewRomanRegular"/>
          <w:noProof/>
          <w:kern w:val="0"/>
          <w:szCs w:val="24"/>
          <w14:ligatures w14:val="none"/>
        </w:rPr>
        <w:t xml:space="preserve"> </w:t>
      </w:r>
      <w:hyperlink r:id="rId166" w:history="1">
        <w:r w:rsidRPr="00EA7489">
          <w:rPr>
            <w:rFonts w:ascii="TimesNewRomanRegular" w:eastAsia="Calibri" w:hAnsi="TimesNewRomanRegular" w:cs="TimesNewRomanRegular"/>
            <w:b/>
            <w:bCs/>
            <w:noProof/>
            <w:color w:val="0563C1" w:themeColor="hyperlink"/>
            <w:kern w:val="0"/>
            <w:szCs w:val="24"/>
            <w:u w:val="single"/>
            <w14:ligatures w14:val="none"/>
          </w:rPr>
          <w:t>(OD4)</w:t>
        </w:r>
      </w:hyperlink>
      <w:bookmarkEnd w:id="21"/>
      <w:r w:rsidRPr="00EA7489">
        <w:rPr>
          <w:rFonts w:ascii="Calibri" w:eastAsia="Calibri" w:hAnsi="Calibri" w:cs="Times New Roman"/>
          <w:b/>
          <w:bCs/>
          <w:noProof/>
          <w:kern w:val="0"/>
          <w:szCs w:val="24"/>
          <w14:ligatures w14:val="none"/>
        </w:rPr>
        <w:t>.</w:t>
      </w:r>
    </w:p>
    <w:p w14:paraId="7AD2E606" w14:textId="77777777" w:rsidR="00EA7489" w:rsidRPr="00EA7489" w:rsidRDefault="00EA7489" w:rsidP="00EA7489">
      <w:pPr>
        <w:widowControl w:val="0"/>
        <w:spacing w:after="0" w:line="240" w:lineRule="auto"/>
        <w:jc w:val="left"/>
        <w:rPr>
          <w:rFonts w:eastAsia="Calibri" w:cs="Times New Roman"/>
          <w:b/>
          <w:bCs/>
          <w:noProof/>
          <w:kern w:val="0"/>
          <w:szCs w:val="24"/>
          <w14:ligatures w14:val="none"/>
        </w:rPr>
      </w:pPr>
    </w:p>
    <w:p w14:paraId="07CF80D3" w14:textId="77777777" w:rsidR="00EA7489" w:rsidRPr="00EA7489" w:rsidRDefault="00EA7489" w:rsidP="00EA7489">
      <w:pPr>
        <w:widowControl w:val="0"/>
        <w:spacing w:after="0" w:line="276" w:lineRule="auto"/>
        <w:jc w:val="left"/>
        <w:rPr>
          <w:rFonts w:eastAsia="Calibri" w:cs="Times New Roman"/>
          <w:b/>
          <w:bCs/>
          <w:noProof/>
          <w:kern w:val="0"/>
          <w:szCs w:val="24"/>
          <w14:ligatures w14:val="none"/>
        </w:rPr>
      </w:pPr>
      <w:r w:rsidRPr="00EA7489">
        <w:rPr>
          <w:rFonts w:eastAsia="Calibri" w:cs="Times New Roman"/>
          <w:b/>
          <w:bCs/>
          <w:noProof/>
          <w:kern w:val="0"/>
          <w:szCs w:val="24"/>
          <w14:ligatures w14:val="none"/>
        </w:rPr>
        <w:t xml:space="preserve">Olgunluk Düzeyi: </w:t>
      </w:r>
      <w:r w:rsidRPr="00EA7489">
        <w:rPr>
          <w:rFonts w:eastAsia="Calibri" w:cs="Times New Roman"/>
          <w:noProof/>
          <w:kern w:val="0"/>
          <w:szCs w:val="24"/>
          <w14:ligatures w14:val="none"/>
        </w:rPr>
        <w:t>Öğrenme kaynaklarının geliştirilmesine ve kullanımına yönelik izleme ve iyileştirilme yapılmaktadır.</w:t>
      </w:r>
      <w:r w:rsidRPr="00EA7489">
        <w:rPr>
          <w:rFonts w:eastAsia="Calibri" w:cs="Times New Roman"/>
          <w:b/>
          <w:bCs/>
          <w:noProof/>
          <w:kern w:val="0"/>
          <w:szCs w:val="24"/>
          <w14:ligatures w14:val="none"/>
        </w:rPr>
        <w:t xml:space="preserve"> (4)</w:t>
      </w:r>
    </w:p>
    <w:p w14:paraId="3E8DCFE1" w14:textId="77777777" w:rsidR="00EA7489" w:rsidRPr="00EA7489" w:rsidRDefault="00EA7489" w:rsidP="00EA7489">
      <w:pPr>
        <w:widowControl w:val="0"/>
        <w:spacing w:after="0" w:line="240" w:lineRule="auto"/>
        <w:jc w:val="left"/>
        <w:rPr>
          <w:rFonts w:eastAsia="Calibri" w:cs="Times New Roman"/>
          <w:noProof/>
          <w:kern w:val="0"/>
          <w:szCs w:val="24"/>
          <w14:ligatures w14:val="none"/>
        </w:rPr>
      </w:pPr>
    </w:p>
    <w:p w14:paraId="616CD18A" w14:textId="77777777" w:rsidR="00EA7489" w:rsidRPr="00EA7489" w:rsidRDefault="00EA7489" w:rsidP="00EA7489">
      <w:pPr>
        <w:widowControl w:val="0"/>
        <w:spacing w:after="0" w:line="240" w:lineRule="auto"/>
        <w:jc w:val="left"/>
        <w:rPr>
          <w:rFonts w:eastAsia="Calibri" w:cs="Times New Roman"/>
          <w:b/>
          <w:bCs/>
          <w:noProof/>
          <w:kern w:val="0"/>
          <w:szCs w:val="24"/>
          <w14:ligatures w14:val="none"/>
        </w:rPr>
      </w:pPr>
      <w:r w:rsidRPr="00EA7489">
        <w:rPr>
          <w:rFonts w:eastAsia="Calibri" w:cs="Times New Roman"/>
          <w:b/>
          <w:noProof/>
          <w:kern w:val="0"/>
          <w:szCs w:val="24"/>
          <w14:ligatures w14:val="none"/>
        </w:rPr>
        <w:t>B.3.2.</w:t>
      </w:r>
      <w:r w:rsidRPr="00EA7489">
        <w:rPr>
          <w:rFonts w:eastAsia="Calibri" w:cs="Times New Roman"/>
          <w:noProof/>
          <w:kern w:val="0"/>
          <w:szCs w:val="24"/>
          <w14:ligatures w14:val="none"/>
        </w:rPr>
        <w:t xml:space="preserve"> </w:t>
      </w:r>
      <w:r w:rsidRPr="00EA7489">
        <w:rPr>
          <w:rFonts w:eastAsia="Calibri" w:cs="Times New Roman"/>
          <w:b/>
          <w:bCs/>
          <w:noProof/>
          <w:kern w:val="0"/>
          <w:szCs w:val="24"/>
          <w14:ligatures w14:val="none"/>
        </w:rPr>
        <w:t>Akademik Destek Hizmetleri</w:t>
      </w:r>
    </w:p>
    <w:p w14:paraId="26AF7D11" w14:textId="77777777" w:rsidR="00EA7489" w:rsidRPr="00EA7489" w:rsidRDefault="00EA7489" w:rsidP="00EA7489">
      <w:pPr>
        <w:widowControl w:val="0"/>
        <w:spacing w:after="0" w:line="240" w:lineRule="auto"/>
        <w:jc w:val="left"/>
        <w:rPr>
          <w:rFonts w:eastAsia="Calibri" w:cs="Times New Roman"/>
          <w:b/>
          <w:bCs/>
          <w:noProof/>
          <w:kern w:val="0"/>
          <w:szCs w:val="24"/>
          <w14:ligatures w14:val="none"/>
        </w:rPr>
      </w:pPr>
    </w:p>
    <w:p w14:paraId="355DB82A" w14:textId="77777777" w:rsidR="00EA7489" w:rsidRPr="00EA7489" w:rsidRDefault="00EA7489" w:rsidP="00EA7489">
      <w:pPr>
        <w:widowControl w:val="0"/>
        <w:autoSpaceDE w:val="0"/>
        <w:autoSpaceDN w:val="0"/>
        <w:adjustRightInd w:val="0"/>
        <w:spacing w:after="0" w:line="360" w:lineRule="auto"/>
        <w:ind w:firstLine="708"/>
        <w:rPr>
          <w:rFonts w:eastAsia="Times New Roman" w:cs="Times New Roman"/>
          <w:noProof/>
          <w:kern w:val="0"/>
          <w:szCs w:val="24"/>
          <w14:ligatures w14:val="none"/>
        </w:rPr>
      </w:pPr>
      <w:r w:rsidRPr="00EA7489">
        <w:rPr>
          <w:rFonts w:eastAsia="Calibri" w:cs="Times New Roman"/>
          <w:noProof/>
          <w:kern w:val="0"/>
          <w:szCs w:val="24"/>
          <w14:ligatures w14:val="none"/>
        </w:rPr>
        <w:t xml:space="preserve">Öğrencinin akademik gelişimini takip eden, yön gösteren, akademik sorunlarına ve kariyer planlamasına destek olan bir danışman öğretim üyesi bulunmaktadır. Danışmanlık sistemi öğrenci portfolyosu gibi yöntemlerle takip edilmekte ve iyileştirilmektedir. Öğrencilerin danışmanlarına erişimi kolaydır ve çeşitli erişim olanakları (yüz yüze, çevrimiçi) bulunmaktadır. Psikolojik danışmanlık ve kariyer merkezi hizmetleri vardır, erişilebilirdir (yüz yüze ve çevrimiçi) ve öğrencilerin bilgisine sunulmuştur. Birimimiz web sitesinde Kurtalan Meslek Yüksekokulu 2024-2025 Eğitim- Öğretim Yıllı Öğrenci Bilgi Rehberi yayınlanmıştır. </w:t>
      </w:r>
      <w:hyperlink r:id="rId167" w:history="1">
        <w:r w:rsidRPr="00EA7489">
          <w:rPr>
            <w:rFonts w:eastAsia="Calibri" w:cs="Times New Roman"/>
            <w:b/>
            <w:bCs/>
            <w:noProof/>
            <w:color w:val="0563C1" w:themeColor="hyperlink"/>
            <w:kern w:val="0"/>
            <w:szCs w:val="24"/>
            <w:u w:val="single"/>
            <w14:ligatures w14:val="none"/>
          </w:rPr>
          <w:t>(OD3)</w:t>
        </w:r>
      </w:hyperlink>
      <w:r w:rsidRPr="00EA7489">
        <w:rPr>
          <w:rFonts w:ascii="Calibri" w:eastAsia="Calibri" w:hAnsi="Calibri" w:cs="Times New Roman"/>
          <w:noProof/>
          <w:kern w:val="0"/>
          <w:szCs w:val="24"/>
          <w14:ligatures w14:val="none"/>
        </w:rPr>
        <w:t>.</w:t>
      </w:r>
      <w:r w:rsidRPr="00EA7489">
        <w:rPr>
          <w:rFonts w:eastAsia="Calibri" w:cs="Times New Roman"/>
          <w:noProof/>
          <w:kern w:val="0"/>
          <w:szCs w:val="24"/>
          <w14:ligatures w14:val="none"/>
        </w:rPr>
        <w:t xml:space="preserve"> Bu bilgi rehberinde öğrencilerin ders kayıtlarını nasıl yapacağı, yatay geçiş işlemleri, ders muafiyetleri işlemleri, sınavlar danışmanlık gibi birçok konuda bilgi verilmektedir. Birimimizde eğitim gören öğrencilerin akademik ve kariyer gelişimini izlemek; farklı konularda onlara rehberlik etmek üzere her sınıfa öğretim elemanları arasından birer danışman görevlendirilir. </w:t>
      </w:r>
    </w:p>
    <w:p w14:paraId="676EE591" w14:textId="77777777" w:rsidR="00EA7489" w:rsidRPr="00EA7489" w:rsidRDefault="00EA7489" w:rsidP="00EA7489">
      <w:pPr>
        <w:widowControl w:val="0"/>
        <w:spacing w:after="0" w:line="360" w:lineRule="auto"/>
        <w:ind w:firstLine="708"/>
        <w:rPr>
          <w:rFonts w:eastAsia="Calibri" w:cs="Times New Roman"/>
          <w:noProof/>
          <w:kern w:val="0"/>
          <w:szCs w:val="24"/>
          <w14:ligatures w14:val="none"/>
        </w:rPr>
      </w:pPr>
      <w:r w:rsidRPr="00EA7489">
        <w:rPr>
          <w:rFonts w:eastAsia="Calibri" w:cs="Times New Roman"/>
          <w:noProof/>
          <w:kern w:val="0"/>
          <w:szCs w:val="24"/>
          <w14:ligatures w14:val="none"/>
        </w:rPr>
        <w:t xml:space="preserve"> Danışman, öğrencilerin uyum, sosyal ve ekonomik konularda bir problemi olduğu kanaatine vardığında sorunu Rehberlik Danışmanlık ve Sosyal Destek Birimine iletmek; öğrencilerin değişim programları ve staj olanakları hakkında bilgi sahibi olmasına yardımcı olmak; öğrenciye kariyer planlama konusunda rehberlik ve yönlendirme yaparak gerektiğinde Kariyer Planlama Uygulama ve Araştırma Merkezine yönlendirmek; öğrencilerin sorunlarının çözümüne yardımcı olmak gibi görevleri yerine getirir. Danışmalar, söz konusu görevi yerine getirirken Siirt Üniversitesi Öğrenci Danışmanlığı Yönergesine bağlı olarak hareket ederler ve düzenli bir şekilde öğrencilerle bir araya gelirler. İlgili yönergeye üniversitemiz web sitesinden </w:t>
      </w:r>
      <w:r w:rsidRPr="00EA7489">
        <w:rPr>
          <w:rFonts w:eastAsia="Calibri" w:cs="Times New Roman"/>
          <w:noProof/>
          <w:kern w:val="0"/>
          <w:szCs w:val="24"/>
          <w14:ligatures w14:val="none"/>
        </w:rPr>
        <w:lastRenderedPageBreak/>
        <w:t xml:space="preserve">ulaşılabilmektedir </w:t>
      </w:r>
      <w:hyperlink r:id="rId168" w:history="1">
        <w:r w:rsidRPr="00EA7489">
          <w:rPr>
            <w:rFonts w:eastAsia="Calibri" w:cs="Times New Roman"/>
            <w:b/>
            <w:bCs/>
            <w:noProof/>
            <w:color w:val="0563C1" w:themeColor="hyperlink"/>
            <w:kern w:val="0"/>
            <w:szCs w:val="24"/>
            <w:u w:val="single"/>
            <w14:ligatures w14:val="none"/>
          </w:rPr>
          <w:t>(OD3)</w:t>
        </w:r>
      </w:hyperlink>
      <w:r w:rsidRPr="00EA7489">
        <w:rPr>
          <w:rFonts w:ascii="Calibri" w:eastAsia="Calibri" w:hAnsi="Calibri" w:cs="Times New Roman"/>
          <w:noProof/>
          <w:kern w:val="0"/>
          <w:szCs w:val="24"/>
          <w14:ligatures w14:val="none"/>
        </w:rPr>
        <w:t>.</w:t>
      </w:r>
      <w:r w:rsidRPr="00EA7489">
        <w:rPr>
          <w:rFonts w:eastAsia="Calibri" w:cs="Times New Roman"/>
          <w:noProof/>
          <w:kern w:val="0"/>
          <w:szCs w:val="24"/>
          <w14:ligatures w14:val="none"/>
        </w:rPr>
        <w:t xml:space="preserve"> Birimimizde yeni başlayan öğrencilerimizin, ilçeye, okula, hocalara, arkadaşlarına ve çevreye adaptasyonun sağlanması amacıyla tüm akademik ve idari personelin katılımıyla oryantasyon eğitimi gerçekleştirilerek öğrencilere bilgi verilmiştir </w:t>
      </w:r>
      <w:hyperlink r:id="rId169" w:history="1">
        <w:r w:rsidRPr="00EA7489">
          <w:rPr>
            <w:rFonts w:eastAsia="Calibri" w:cs="Times New Roman"/>
            <w:b/>
            <w:bCs/>
            <w:noProof/>
            <w:color w:val="0563C1" w:themeColor="hyperlink"/>
            <w:kern w:val="0"/>
            <w:szCs w:val="24"/>
            <w:u w:val="single"/>
            <w14:ligatures w14:val="none"/>
          </w:rPr>
          <w:t>(OD3)</w:t>
        </w:r>
      </w:hyperlink>
      <w:r w:rsidRPr="00EA7489">
        <w:rPr>
          <w:rFonts w:ascii="Calibri" w:eastAsia="Calibri" w:hAnsi="Calibri" w:cs="Times New Roman"/>
          <w:b/>
          <w:bCs/>
          <w:noProof/>
          <w:kern w:val="0"/>
          <w:szCs w:val="24"/>
          <w14:ligatures w14:val="none"/>
        </w:rPr>
        <w:t>.</w:t>
      </w:r>
    </w:p>
    <w:p w14:paraId="2469E25D" w14:textId="77777777" w:rsidR="00EA7489" w:rsidRPr="00EA7489" w:rsidRDefault="00EA7489" w:rsidP="00EA7489">
      <w:pPr>
        <w:widowControl w:val="0"/>
        <w:spacing w:after="0" w:line="360" w:lineRule="auto"/>
        <w:rPr>
          <w:rFonts w:eastAsia="Calibri" w:cs="Times New Roman"/>
          <w:noProof/>
          <w:kern w:val="0"/>
          <w:szCs w:val="24"/>
          <w14:ligatures w14:val="none"/>
        </w:rPr>
      </w:pPr>
      <w:r w:rsidRPr="00EA7489">
        <w:rPr>
          <w:rFonts w:eastAsia="Calibri" w:cs="Times New Roman"/>
          <w:noProof/>
          <w:color w:val="000000"/>
          <w:kern w:val="0"/>
          <w:szCs w:val="24"/>
          <w14:ligatures w14:val="none"/>
        </w:rPr>
        <w:t>Üniversitemizde SİUKAPUM tarafından yürütülen faaliyetlerin birimlerimizde daha etkin ve hızlı gerçekleştirilmesinde koordinasyonu sağlamak, öğrencilerimizin kariyer süreçlerini daha başarılı yönetmelerinde ihtiyaç duyacakları mentörlük hizmetlerine daha kolay ve etkin ulaşmalarını sağlamak amacıyla birimimizde birim kariyer temsilciliği oluşturulmuştur. Temsilciliğimiz öğrencilerimizin kariyer süreçlerinde ihtiyaç duyacakları mentörlük hizmetlerini sağlamanın yanında öğrencilerimizin kariyer merkezimizle daha kolay iletişim kurmalarına ve yürütülen faaliyetlere daha kolay katılım sağlamalarında koordinasyonu sağlamaktadır</w:t>
      </w:r>
      <w:hyperlink r:id="rId170" w:history="1">
        <w:r w:rsidRPr="00EA7489">
          <w:rPr>
            <w:rFonts w:eastAsia="Calibri" w:cs="Times New Roman"/>
            <w:b/>
            <w:bCs/>
            <w:noProof/>
            <w:color w:val="0563C1" w:themeColor="hyperlink"/>
            <w:kern w:val="0"/>
            <w:szCs w:val="24"/>
            <w:u w:val="single"/>
            <w14:ligatures w14:val="none"/>
          </w:rPr>
          <w:t>(OD3).</w:t>
        </w:r>
      </w:hyperlink>
      <w:r w:rsidRPr="00EA7489">
        <w:rPr>
          <w:rFonts w:eastAsia="Calibri" w:cs="Times New Roman"/>
          <w:b/>
          <w:bCs/>
          <w:noProof/>
          <w:kern w:val="0"/>
          <w:szCs w:val="24"/>
          <w14:ligatures w14:val="none"/>
        </w:rPr>
        <w:t xml:space="preserve"> </w:t>
      </w:r>
    </w:p>
    <w:p w14:paraId="0D1DD8D7" w14:textId="77777777" w:rsidR="00EA7489" w:rsidRPr="00EA7489" w:rsidRDefault="00EA7489" w:rsidP="00EA7489">
      <w:pPr>
        <w:widowControl w:val="0"/>
        <w:spacing w:after="0" w:line="360" w:lineRule="auto"/>
        <w:rPr>
          <w:rFonts w:eastAsia="Calibri" w:cs="Times New Roman"/>
          <w:noProof/>
          <w:kern w:val="0"/>
          <w:szCs w:val="24"/>
          <w:lang w:eastAsia="tr-TR"/>
          <w14:ligatures w14:val="none"/>
        </w:rPr>
      </w:pPr>
      <w:r w:rsidRPr="00EA7489">
        <w:rPr>
          <w:rFonts w:eastAsia="Calibri" w:cs="Times New Roman"/>
          <w:noProof/>
          <w:color w:val="000000"/>
          <w:kern w:val="0"/>
          <w:szCs w:val="24"/>
          <w14:ligatures w14:val="none"/>
        </w:rPr>
        <w:t>Merkez’in kariyer hizmetlerinde daha etkin rol alması, öğrencilerimiz ve akademik personelimize kariyer eğitimleri, kariyer danışmanlığı ve girişimcilik eğitimleri gibi olanaklar sağlanmaktadır</w:t>
      </w:r>
      <w:r w:rsidRPr="00EA7489">
        <w:rPr>
          <w:rFonts w:eastAsia="Calibri" w:cs="Times New Roman"/>
          <w:noProof/>
          <w:kern w:val="0"/>
          <w:szCs w:val="24"/>
          <w14:ligatures w14:val="none"/>
        </w:rPr>
        <w:t xml:space="preserve">. </w:t>
      </w:r>
      <w:r w:rsidRPr="00EA7489">
        <w:rPr>
          <w:rFonts w:eastAsia="Calibri" w:cs="Times New Roman"/>
          <w:noProof/>
          <w:color w:val="000000"/>
          <w:kern w:val="0"/>
          <w:szCs w:val="24"/>
          <w14:ligatures w14:val="none"/>
        </w:rPr>
        <w:t xml:space="preserve">Üniversite öğrencilerinin iş hayatının dinamikleri ve beklentileri konusunda kariyer farkındalığı oluşturmaları ve öğrenim süreçlerini en iyi şekilde değerlendirerek mezuniyet sonrası çalışma hayatlarını planlamaları, niteliklerine uygun alanlarda iş ve meslek seçimi yapmaları, kendi beceri, yetenek ve yetkinliklerine uygun alanlarda kariyerlerini şekillendirmeleri amacıyla 2021-2022 Yılında Senato tarafından kabul edilen “Kariyer planlama dersi” 2022 bahar döneminden itibaren birimimizdeki tüm programlara seçmeli ders olarak eklenmiştir </w:t>
      </w:r>
      <w:hyperlink r:id="rId171" w:history="1">
        <w:r w:rsidRPr="00EA7489">
          <w:rPr>
            <w:rFonts w:eastAsia="Calibri" w:cs="Times New Roman"/>
            <w:b/>
            <w:bCs/>
            <w:noProof/>
            <w:color w:val="0563C1" w:themeColor="hyperlink"/>
            <w:kern w:val="0"/>
            <w:szCs w:val="24"/>
            <w:u w:val="single"/>
            <w14:ligatures w14:val="none"/>
          </w:rPr>
          <w:t>(OD3)</w:t>
        </w:r>
      </w:hyperlink>
      <w:r w:rsidRPr="00EA7489">
        <w:rPr>
          <w:rFonts w:eastAsia="Calibri" w:cs="Times New Roman"/>
          <w:noProof/>
          <w:color w:val="000000"/>
          <w:kern w:val="0"/>
          <w:szCs w:val="24"/>
          <w14:ligatures w14:val="none"/>
        </w:rPr>
        <w:t xml:space="preserve"> </w:t>
      </w:r>
    </w:p>
    <w:p w14:paraId="4D14556B" w14:textId="77777777" w:rsidR="00EA7489" w:rsidRPr="00EA7489" w:rsidRDefault="00EA7489" w:rsidP="00EA7489">
      <w:pPr>
        <w:widowControl w:val="0"/>
        <w:autoSpaceDE w:val="0"/>
        <w:autoSpaceDN w:val="0"/>
        <w:adjustRightInd w:val="0"/>
        <w:spacing w:after="0" w:line="360" w:lineRule="auto"/>
        <w:ind w:firstLine="708"/>
        <w:rPr>
          <w:rFonts w:eastAsia="Calibri" w:cs="Times New Roman"/>
          <w:noProof/>
          <w:color w:val="000000"/>
          <w:kern w:val="0"/>
          <w:szCs w:val="24"/>
          <w14:ligatures w14:val="none"/>
        </w:rPr>
      </w:pPr>
      <w:r w:rsidRPr="00EA7489">
        <w:rPr>
          <w:rFonts w:eastAsia="Calibri" w:cs="Times New Roman"/>
          <w:noProof/>
          <w:kern w:val="0"/>
          <w:szCs w:val="24"/>
          <w14:ligatures w14:val="none"/>
        </w:rPr>
        <w:t xml:space="preserve">Birimimizde belirli aralıklarla etkinlikler düzenlenmektedir. İlk olarak birimimizde yeni başlayan öğrencilere yönelik oryantasyon programı gerçekleştirilerek üniversitemiz ve birimimiz hakkında gerekli bilgiler verilmiştir. </w:t>
      </w:r>
      <w:r w:rsidRPr="00EA7489">
        <w:rPr>
          <w:rFonts w:eastAsia="Calibri" w:cs="Times New Roman"/>
          <w:noProof/>
          <w:color w:val="000000"/>
          <w:kern w:val="0"/>
          <w:szCs w:val="24"/>
          <w14:ligatures w14:val="none"/>
        </w:rPr>
        <w:t>Birimimizde öğrenim gören öğrencilerin akademik gelişimi ve kariyer planlamasına katkı sağlamak ve iyileştirmek amacıyla birimimizde 2023 yılında 1-2 Kasım tarihlerinde 3. Kariyer Günleri etkinliği gerçekleştirilmiştir</w:t>
      </w:r>
      <w:hyperlink r:id="rId172" w:history="1">
        <w:r w:rsidRPr="00EA7489">
          <w:rPr>
            <w:rFonts w:eastAsia="Calibri" w:cs="Times New Roman"/>
            <w:b/>
            <w:bCs/>
            <w:noProof/>
            <w:color w:val="0563C1" w:themeColor="hyperlink"/>
            <w:kern w:val="0"/>
            <w:szCs w:val="24"/>
            <w:u w:val="single"/>
            <w14:ligatures w14:val="none"/>
          </w:rPr>
          <w:t>(OD4)</w:t>
        </w:r>
      </w:hyperlink>
      <w:r w:rsidRPr="00EA7489">
        <w:rPr>
          <w:rFonts w:ascii="Calibri" w:eastAsia="Calibri" w:hAnsi="Calibri" w:cs="Times New Roman"/>
          <w:b/>
          <w:bCs/>
          <w:noProof/>
          <w:kern w:val="0"/>
          <w:szCs w:val="24"/>
          <w14:ligatures w14:val="none"/>
        </w:rPr>
        <w:t>.</w:t>
      </w:r>
      <w:r w:rsidRPr="00EA7489">
        <w:rPr>
          <w:rFonts w:eastAsia="Calibri" w:cs="Times New Roman"/>
          <w:noProof/>
          <w:color w:val="000000"/>
          <w:kern w:val="0"/>
          <w:szCs w:val="24"/>
          <w14:ligatures w14:val="none"/>
        </w:rPr>
        <w:t xml:space="preserve"> Kariyer günleri etkinliği kapsamında öğrencilerin okudukları alanlara dair sektörel bilgi edinmeleri ve sektördeki yetkin kişiler ile bir araya gelebilmeleri amacıyla birimimizde bulunan programların sektör temsilcileri birimimize davet edilerek, öğrencilerle bilgilendirme ve soru cevap tarzında söyleşi gerçekleştirilmiştir.</w:t>
      </w:r>
      <w:r w:rsidRPr="00EA7489">
        <w:rPr>
          <w:rFonts w:eastAsia="Calibri" w:cs="Times New Roman"/>
          <w:noProof/>
          <w:kern w:val="0"/>
          <w:szCs w:val="24"/>
          <w14:ligatures w14:val="none"/>
        </w:rPr>
        <w:t xml:space="preserve"> </w:t>
      </w:r>
    </w:p>
    <w:p w14:paraId="201DD53F" w14:textId="77777777" w:rsidR="00EA7489" w:rsidRPr="00EA7489" w:rsidRDefault="00EA7489" w:rsidP="00EA7489">
      <w:pPr>
        <w:widowControl w:val="0"/>
        <w:spacing w:after="0" w:line="240" w:lineRule="auto"/>
        <w:jc w:val="left"/>
        <w:rPr>
          <w:rFonts w:eastAsia="Calibri" w:cs="Times New Roman"/>
          <w:b/>
          <w:bCs/>
          <w:noProof/>
          <w:kern w:val="0"/>
          <w:szCs w:val="24"/>
          <w14:ligatures w14:val="none"/>
        </w:rPr>
      </w:pPr>
    </w:p>
    <w:p w14:paraId="338A9087" w14:textId="77777777" w:rsidR="00EA7489" w:rsidRPr="00EA7489" w:rsidRDefault="00EA7489" w:rsidP="00EA7489">
      <w:pPr>
        <w:widowControl w:val="0"/>
        <w:spacing w:after="0" w:line="276" w:lineRule="auto"/>
        <w:jc w:val="left"/>
        <w:rPr>
          <w:rFonts w:eastAsia="Calibri" w:cs="Times New Roman"/>
          <w:noProof/>
          <w:kern w:val="0"/>
          <w:szCs w:val="24"/>
          <w14:ligatures w14:val="none"/>
        </w:rPr>
      </w:pPr>
      <w:r w:rsidRPr="00EA7489">
        <w:rPr>
          <w:rFonts w:eastAsia="Calibri" w:cs="Times New Roman"/>
          <w:b/>
          <w:bCs/>
          <w:noProof/>
          <w:kern w:val="0"/>
          <w:szCs w:val="24"/>
          <w14:ligatures w14:val="none"/>
        </w:rPr>
        <w:t xml:space="preserve">Olgunluk Düzeyi: </w:t>
      </w:r>
      <w:r w:rsidRPr="00EA7489">
        <w:rPr>
          <w:rFonts w:eastAsia="Calibri" w:cs="Times New Roman"/>
          <w:noProof/>
          <w:kern w:val="0"/>
          <w:szCs w:val="24"/>
          <w14:ligatures w14:val="none"/>
        </w:rPr>
        <w:t xml:space="preserve">Kurumda öğrencilerin akademik gelişimi ve kariyer planlamasına ilişkin uygulamalar izlenmekte ve öğrencilerin katılımıyla iyileştirilmektedir </w:t>
      </w:r>
      <w:r w:rsidRPr="00EA7489">
        <w:rPr>
          <w:rFonts w:eastAsia="Calibri" w:cs="Times New Roman"/>
          <w:b/>
          <w:bCs/>
          <w:noProof/>
          <w:kern w:val="0"/>
          <w:szCs w:val="24"/>
          <w14:ligatures w14:val="none"/>
        </w:rPr>
        <w:t>(4).</w:t>
      </w:r>
    </w:p>
    <w:p w14:paraId="65D75F2F" w14:textId="77777777" w:rsidR="00EA7489" w:rsidRPr="00EA7489" w:rsidRDefault="00EA7489" w:rsidP="00EA7489">
      <w:pPr>
        <w:widowControl w:val="0"/>
        <w:spacing w:after="0" w:line="240" w:lineRule="auto"/>
        <w:jc w:val="left"/>
        <w:rPr>
          <w:rFonts w:eastAsia="Calibri" w:cs="Times New Roman"/>
          <w:noProof/>
          <w:kern w:val="0"/>
          <w:szCs w:val="24"/>
          <w14:ligatures w14:val="none"/>
        </w:rPr>
      </w:pPr>
    </w:p>
    <w:p w14:paraId="126B8D9B" w14:textId="77777777" w:rsidR="00EA7489" w:rsidRPr="00EA7489" w:rsidRDefault="00EA7489" w:rsidP="00EA7489">
      <w:pPr>
        <w:widowControl w:val="0"/>
        <w:spacing w:after="0" w:line="240" w:lineRule="auto"/>
        <w:jc w:val="left"/>
        <w:rPr>
          <w:rFonts w:eastAsia="Calibri" w:cs="Times New Roman"/>
          <w:b/>
          <w:noProof/>
          <w:kern w:val="0"/>
          <w:szCs w:val="24"/>
          <w14:ligatures w14:val="none"/>
        </w:rPr>
      </w:pPr>
      <w:r w:rsidRPr="00EA7489">
        <w:rPr>
          <w:rFonts w:eastAsia="Calibri" w:cs="Times New Roman"/>
          <w:b/>
          <w:noProof/>
          <w:kern w:val="0"/>
          <w:szCs w:val="24"/>
          <w14:ligatures w14:val="none"/>
        </w:rPr>
        <w:t>B.3.3. Tesis ve Altyapılar</w:t>
      </w:r>
    </w:p>
    <w:p w14:paraId="43242CA1" w14:textId="77777777" w:rsidR="00EA7489" w:rsidRPr="00EA7489" w:rsidRDefault="00EA7489" w:rsidP="00EA7489">
      <w:pPr>
        <w:widowControl w:val="0"/>
        <w:autoSpaceDE w:val="0"/>
        <w:autoSpaceDN w:val="0"/>
        <w:adjustRightInd w:val="0"/>
        <w:spacing w:after="0" w:line="240" w:lineRule="auto"/>
        <w:rPr>
          <w:rFonts w:eastAsia="Calibri" w:cs="Times New Roman"/>
          <w:noProof/>
          <w:kern w:val="0"/>
          <w:szCs w:val="24"/>
          <w14:ligatures w14:val="none"/>
        </w:rPr>
      </w:pPr>
    </w:p>
    <w:p w14:paraId="5DD0F49A" w14:textId="77777777" w:rsidR="00EA7489" w:rsidRPr="00EA7489" w:rsidRDefault="00EA7489" w:rsidP="00EA7489">
      <w:pPr>
        <w:widowControl w:val="0"/>
        <w:autoSpaceDE w:val="0"/>
        <w:autoSpaceDN w:val="0"/>
        <w:adjustRightInd w:val="0"/>
        <w:spacing w:after="0" w:line="360" w:lineRule="auto"/>
        <w:rPr>
          <w:rFonts w:eastAsia="Calibri" w:cs="Times New Roman"/>
          <w:noProof/>
          <w:kern w:val="0"/>
          <w:szCs w:val="24"/>
          <w14:ligatures w14:val="none"/>
        </w:rPr>
      </w:pPr>
      <w:r w:rsidRPr="00EA7489">
        <w:rPr>
          <w:rFonts w:eastAsia="Calibri" w:cs="Times New Roman"/>
          <w:noProof/>
          <w:kern w:val="0"/>
          <w:szCs w:val="24"/>
          <w14:ligatures w14:val="none"/>
        </w:rPr>
        <w:lastRenderedPageBreak/>
        <w:t xml:space="preserve">Birimimizde 4 aktif bölümde 500 öğrenci bulunmaktadır. 5 derslik 1 anfi, bir bilgisayar laboratuvarı, bir kütüphane, bir voleybol sahası, yaklaşık 100 kişilik bir yemekhane, bir toplantı salonu ve dersliklerde sunum yapılabilmesi için projeksiyon cihazı bulunmaktadır. Tesis ve alt yapıya dair bilgiler birimimiz web sayfasında yer almaktadır </w:t>
      </w:r>
      <w:hyperlink r:id="rId173" w:history="1">
        <w:r w:rsidRPr="00EA7489">
          <w:rPr>
            <w:rFonts w:eastAsia="Calibri" w:cs="Times New Roman"/>
            <w:b/>
            <w:bCs/>
            <w:noProof/>
            <w:color w:val="0563C1" w:themeColor="hyperlink"/>
            <w:kern w:val="0"/>
            <w:szCs w:val="24"/>
            <w:u w:val="single"/>
            <w14:ligatures w14:val="none"/>
          </w:rPr>
          <w:t>(OD3)</w:t>
        </w:r>
      </w:hyperlink>
      <w:r w:rsidRPr="00EA7489">
        <w:rPr>
          <w:rFonts w:ascii="Calibri" w:eastAsia="Calibri" w:hAnsi="Calibri" w:cs="Times New Roman"/>
          <w:b/>
          <w:bCs/>
          <w:noProof/>
          <w:kern w:val="0"/>
          <w:szCs w:val="24"/>
          <w14:ligatures w14:val="none"/>
        </w:rPr>
        <w:t>.</w:t>
      </w:r>
      <w:r w:rsidRPr="00EA7489">
        <w:rPr>
          <w:rFonts w:eastAsia="Calibri" w:cs="Times New Roman"/>
          <w:noProof/>
          <w:kern w:val="0"/>
          <w:szCs w:val="24"/>
          <w14:ligatures w14:val="none"/>
        </w:rPr>
        <w:t xml:space="preserve"> </w:t>
      </w:r>
    </w:p>
    <w:p w14:paraId="3444A92A" w14:textId="77777777" w:rsidR="00EA7489" w:rsidRPr="00EA7489" w:rsidRDefault="00EA7489" w:rsidP="00EA7489">
      <w:pPr>
        <w:widowControl w:val="0"/>
        <w:spacing w:after="0" w:line="276" w:lineRule="auto"/>
        <w:jc w:val="left"/>
        <w:rPr>
          <w:rFonts w:eastAsia="Calibri" w:cs="Times New Roman"/>
          <w:b/>
          <w:bCs/>
          <w:noProof/>
          <w:kern w:val="0"/>
          <w:szCs w:val="24"/>
          <w14:ligatures w14:val="none"/>
        </w:rPr>
      </w:pPr>
      <w:r w:rsidRPr="00EA7489">
        <w:rPr>
          <w:rFonts w:eastAsia="Calibri" w:cs="Times New Roman"/>
          <w:b/>
          <w:bCs/>
          <w:noProof/>
          <w:kern w:val="0"/>
          <w:szCs w:val="24"/>
          <w14:ligatures w14:val="none"/>
        </w:rPr>
        <w:t xml:space="preserve">Olgunluk Düzeyi: </w:t>
      </w:r>
      <w:r w:rsidRPr="00EA7489">
        <w:rPr>
          <w:rFonts w:eastAsia="Calibri" w:cs="Times New Roman"/>
          <w:noProof/>
          <w:kern w:val="0"/>
          <w:szCs w:val="24"/>
          <w14:ligatures w14:val="none"/>
        </w:rPr>
        <w:t xml:space="preserve">Kurumun genelinde tesis ve altyapı erişilebilirdir ve bunlardan fırsat eşitliğine dayalı olarak yararlanılmaktadır </w:t>
      </w:r>
      <w:r w:rsidRPr="00EA7489">
        <w:rPr>
          <w:rFonts w:eastAsia="Calibri" w:cs="Times New Roman"/>
          <w:b/>
          <w:bCs/>
          <w:noProof/>
          <w:kern w:val="0"/>
          <w:szCs w:val="24"/>
          <w14:ligatures w14:val="none"/>
        </w:rPr>
        <w:t>(4).</w:t>
      </w:r>
    </w:p>
    <w:p w14:paraId="491A7557" w14:textId="77777777" w:rsidR="00EA7489" w:rsidRPr="00EA7489" w:rsidRDefault="00EA7489" w:rsidP="00EA7489">
      <w:pPr>
        <w:widowControl w:val="0"/>
        <w:spacing w:after="0" w:line="240" w:lineRule="auto"/>
        <w:jc w:val="left"/>
        <w:rPr>
          <w:rFonts w:eastAsia="Calibri" w:cs="Times New Roman"/>
          <w:b/>
          <w:noProof/>
          <w:kern w:val="0"/>
          <w:szCs w:val="24"/>
          <w14:ligatures w14:val="none"/>
        </w:rPr>
      </w:pPr>
    </w:p>
    <w:p w14:paraId="17147694" w14:textId="77777777" w:rsidR="00EA7489" w:rsidRPr="00EA7489" w:rsidRDefault="00EA7489" w:rsidP="00EA7489">
      <w:pPr>
        <w:widowControl w:val="0"/>
        <w:spacing w:after="0" w:line="240" w:lineRule="auto"/>
        <w:jc w:val="left"/>
        <w:rPr>
          <w:rFonts w:eastAsia="Calibri" w:cs="Times New Roman"/>
          <w:b/>
          <w:bCs/>
          <w:noProof/>
          <w:kern w:val="0"/>
          <w:szCs w:val="24"/>
          <w14:ligatures w14:val="none"/>
        </w:rPr>
      </w:pPr>
      <w:r w:rsidRPr="00EA7489">
        <w:rPr>
          <w:rFonts w:eastAsia="Calibri" w:cs="Times New Roman"/>
          <w:b/>
          <w:noProof/>
          <w:kern w:val="0"/>
          <w:szCs w:val="24"/>
          <w14:ligatures w14:val="none"/>
        </w:rPr>
        <w:t>B.3.4.</w:t>
      </w:r>
      <w:r w:rsidRPr="00EA7489">
        <w:rPr>
          <w:rFonts w:eastAsia="Calibri" w:cs="Times New Roman"/>
          <w:noProof/>
          <w:kern w:val="0"/>
          <w:szCs w:val="24"/>
          <w14:ligatures w14:val="none"/>
        </w:rPr>
        <w:t xml:space="preserve"> </w:t>
      </w:r>
      <w:r w:rsidRPr="00EA7489">
        <w:rPr>
          <w:rFonts w:eastAsia="Calibri" w:cs="Times New Roman"/>
          <w:b/>
          <w:bCs/>
          <w:noProof/>
          <w:kern w:val="0"/>
          <w:szCs w:val="24"/>
          <w14:ligatures w14:val="none"/>
        </w:rPr>
        <w:t>Dezavantajlı Gruplar</w:t>
      </w:r>
    </w:p>
    <w:p w14:paraId="0715DBCB" w14:textId="77777777" w:rsidR="00EA7489" w:rsidRPr="00EA7489" w:rsidRDefault="00EA7489" w:rsidP="00EA7489">
      <w:pPr>
        <w:widowControl w:val="0"/>
        <w:spacing w:after="0" w:line="240" w:lineRule="auto"/>
        <w:jc w:val="left"/>
        <w:rPr>
          <w:rFonts w:eastAsia="Calibri" w:cs="Times New Roman"/>
          <w:b/>
          <w:bCs/>
          <w:noProof/>
          <w:kern w:val="0"/>
          <w:szCs w:val="24"/>
          <w14:ligatures w14:val="none"/>
        </w:rPr>
      </w:pPr>
    </w:p>
    <w:p w14:paraId="6C9DADEB" w14:textId="77777777" w:rsidR="00EA7489" w:rsidRPr="00EA7489" w:rsidRDefault="00EA7489" w:rsidP="00EA7489">
      <w:pPr>
        <w:widowControl w:val="0"/>
        <w:spacing w:after="0" w:line="360" w:lineRule="auto"/>
        <w:ind w:firstLine="708"/>
        <w:rPr>
          <w:rFonts w:eastAsia="Calibri" w:cs="Times New Roman"/>
          <w:noProof/>
          <w:kern w:val="0"/>
          <w:szCs w:val="24"/>
          <w14:ligatures w14:val="none"/>
        </w:rPr>
      </w:pPr>
      <w:r w:rsidRPr="00EA7489">
        <w:rPr>
          <w:rFonts w:eastAsia="Calibri" w:cs="Times New Roman"/>
          <w:noProof/>
          <w:kern w:val="0"/>
          <w:szCs w:val="24"/>
          <w14:ligatures w14:val="none"/>
        </w:rPr>
        <w:t>Dezavantajlı, kırılgan ve az temsil edilen grupların (engelli, yoksul, azınlık, göçmen vb.) eğitim olanaklarına erişimi eşitlik, hakkaniyet, çeşitlilik ve kapsayıcılık gözetilerek sağlanmaktadır. Uzaktan eğitim alt yapısı bu grupların ihtiyacı dikkate alınarak oluşturulmuştur.</w:t>
      </w:r>
      <w:r w:rsidRPr="00EA7489">
        <w:rPr>
          <w:rFonts w:eastAsia="Calibri" w:cs="Times New Roman"/>
          <w:b/>
          <w:bCs/>
          <w:noProof/>
          <w:kern w:val="0"/>
          <w:szCs w:val="24"/>
          <w14:ligatures w14:val="none"/>
        </w:rPr>
        <w:t xml:space="preserve"> </w:t>
      </w:r>
      <w:r w:rsidRPr="00EA7489">
        <w:rPr>
          <w:rFonts w:eastAsia="Calibri" w:cs="Times New Roman"/>
          <w:noProof/>
          <w:kern w:val="0"/>
          <w:szCs w:val="24"/>
          <w14:ligatures w14:val="none"/>
        </w:rPr>
        <w:t>Birimimizde farklı engel durumları bulunan öğrencilere eğitim ve sınav süreçlerinde kişisel destekler verilmektedir. Birimimizde uzaktan eğitim altyapısı dezavantajlı öğrencilerin eğitim olanaklarına erişim sağlamaktadır. Ayrıca engellilere yönelik Engelsiz Üniversite Birimi bulunmaktadır. Birimimizde bir öğretim elemanı özel gereksinimli öğrenci danışmanı olarak görevlendirilmiştir</w:t>
      </w:r>
      <w:hyperlink r:id="rId174" w:history="1">
        <w:r w:rsidRPr="00EA7489">
          <w:rPr>
            <w:rFonts w:eastAsia="Calibri" w:cs="Times New Roman"/>
            <w:b/>
            <w:bCs/>
            <w:noProof/>
            <w:color w:val="0563C1" w:themeColor="hyperlink"/>
            <w:kern w:val="0"/>
            <w:szCs w:val="24"/>
            <w:u w:val="single"/>
            <w14:ligatures w14:val="none"/>
          </w:rPr>
          <w:t>(OD3)</w:t>
        </w:r>
      </w:hyperlink>
      <w:r w:rsidRPr="00EA7489">
        <w:rPr>
          <w:rFonts w:ascii="Calibri" w:eastAsia="Calibri" w:hAnsi="Calibri" w:cs="Times New Roman"/>
          <w:b/>
          <w:bCs/>
          <w:noProof/>
          <w:kern w:val="0"/>
          <w:szCs w:val="24"/>
          <w14:ligatures w14:val="none"/>
        </w:rPr>
        <w:t>.</w:t>
      </w:r>
      <w:r w:rsidRPr="00EA7489">
        <w:rPr>
          <w:rFonts w:eastAsia="Calibri" w:cs="Times New Roman"/>
          <w:noProof/>
          <w:kern w:val="0"/>
          <w:szCs w:val="24"/>
          <w14:ligatures w14:val="none"/>
        </w:rPr>
        <w:t xml:space="preserve"> Özel gereksinimli öğrenci danışmanlarına danışmanlık hizmetlerinde rehber niteliğinde kullanabilecekleri "Özel Gereksinimli Öğrenci ve Öğretim Elemanı Kılavuzu" hazırlanmış, bu kılavuz web sayfamızda paylaşılmıştır yönergeler birimimiz web sitesinde bulunmaktadır</w:t>
      </w:r>
      <w:r w:rsidRPr="00EA7489">
        <w:rPr>
          <w:rFonts w:eastAsia="Calibri" w:cs="Times New Roman"/>
          <w:b/>
          <w:bCs/>
          <w:noProof/>
          <w:kern w:val="0"/>
          <w:szCs w:val="24"/>
          <w14:ligatures w14:val="none"/>
        </w:rPr>
        <w:t xml:space="preserve"> </w:t>
      </w:r>
      <w:hyperlink r:id="rId175" w:history="1">
        <w:r w:rsidRPr="00EA7489">
          <w:rPr>
            <w:rFonts w:eastAsia="Calibri" w:cs="Times New Roman"/>
            <w:b/>
            <w:bCs/>
            <w:noProof/>
            <w:color w:val="0563C1" w:themeColor="hyperlink"/>
            <w:kern w:val="0"/>
            <w:szCs w:val="24"/>
            <w:u w:val="single"/>
            <w14:ligatures w14:val="none"/>
          </w:rPr>
          <w:t>(OD3)</w:t>
        </w:r>
      </w:hyperlink>
      <w:r w:rsidRPr="00EA7489">
        <w:rPr>
          <w:rFonts w:ascii="Calibri" w:eastAsia="Calibri" w:hAnsi="Calibri" w:cs="Times New Roman"/>
          <w:b/>
          <w:bCs/>
          <w:noProof/>
          <w:kern w:val="0"/>
          <w:szCs w:val="24"/>
          <w14:ligatures w14:val="none"/>
        </w:rPr>
        <w:t>.</w:t>
      </w:r>
    </w:p>
    <w:p w14:paraId="782612E5" w14:textId="77777777" w:rsidR="00EA7489" w:rsidRPr="00EA7489" w:rsidRDefault="00EA7489" w:rsidP="00EA7489">
      <w:pPr>
        <w:widowControl w:val="0"/>
        <w:spacing w:after="0" w:line="360" w:lineRule="auto"/>
        <w:ind w:firstLine="708"/>
        <w:rPr>
          <w:rFonts w:eastAsia="Calibri" w:cs="Times New Roman"/>
          <w:noProof/>
          <w:color w:val="FF0000"/>
          <w:kern w:val="0"/>
          <w:szCs w:val="24"/>
          <w14:ligatures w14:val="none"/>
        </w:rPr>
      </w:pPr>
      <w:r w:rsidRPr="00EA7489">
        <w:rPr>
          <w:rFonts w:eastAsia="Calibri" w:cs="Times New Roman"/>
          <w:noProof/>
          <w:kern w:val="0"/>
          <w:szCs w:val="24"/>
          <w14:ligatures w14:val="none"/>
        </w:rPr>
        <w:t xml:space="preserve">Dünya Engelliler Gününde, Sosyal Hizmetler ve Posta Hizmetleri Bölümlerinden bazı öğrenciler, farkındalık yaratmak amacıyla Rehabilitasyon Merkezinden birkaç kardeşimizi Siirt üniversitesi Kurtalan Meslek Yüksek Okuluna getirilip misafir ederek onlarla beraber eğlenceli vakit geçirdiler. Günün sonunda "Hepimiz Birer Engelli Adayıyız, Dünya Engelliler Gününüz Kutlu Olsun" gibi afişler açarak Dünya Engelliler günü kutlanmıştır </w:t>
      </w:r>
      <w:hyperlink r:id="rId176" w:history="1">
        <w:r w:rsidRPr="00EA7489">
          <w:rPr>
            <w:rFonts w:eastAsia="Calibri" w:cs="Times New Roman"/>
            <w:b/>
            <w:bCs/>
            <w:noProof/>
            <w:color w:val="0563C1" w:themeColor="hyperlink"/>
            <w:kern w:val="0"/>
            <w:szCs w:val="24"/>
            <w:u w:val="single"/>
            <w14:ligatures w14:val="none"/>
          </w:rPr>
          <w:t>(OD3)</w:t>
        </w:r>
      </w:hyperlink>
      <w:r w:rsidRPr="00EA7489">
        <w:rPr>
          <w:rFonts w:eastAsia="Calibri" w:cs="Times New Roman"/>
          <w:noProof/>
          <w:kern w:val="0"/>
          <w:szCs w:val="24"/>
          <w14:ligatures w14:val="none"/>
        </w:rPr>
        <w:t xml:space="preserve"> .</w:t>
      </w:r>
    </w:p>
    <w:p w14:paraId="67AFC536" w14:textId="77777777" w:rsidR="00EA7489" w:rsidRPr="00EA7489" w:rsidRDefault="00EA7489" w:rsidP="00EA7489">
      <w:pPr>
        <w:widowControl w:val="0"/>
        <w:spacing w:after="0" w:line="240" w:lineRule="auto"/>
        <w:jc w:val="left"/>
        <w:rPr>
          <w:rFonts w:eastAsia="Calibri" w:cs="Times New Roman"/>
          <w:b/>
          <w:bCs/>
          <w:noProof/>
          <w:kern w:val="0"/>
          <w:szCs w:val="24"/>
          <w14:ligatures w14:val="none"/>
        </w:rPr>
      </w:pPr>
    </w:p>
    <w:p w14:paraId="5D2DA9B8" w14:textId="77777777" w:rsidR="00EA7489" w:rsidRPr="00EA7489" w:rsidRDefault="00EA7489" w:rsidP="00EA7489">
      <w:pPr>
        <w:widowControl w:val="0"/>
        <w:spacing w:after="0" w:line="276" w:lineRule="auto"/>
        <w:rPr>
          <w:rFonts w:eastAsia="Calibri" w:cs="Times New Roman"/>
          <w:b/>
          <w:bCs/>
          <w:noProof/>
          <w:kern w:val="0"/>
          <w:szCs w:val="24"/>
          <w14:ligatures w14:val="none"/>
        </w:rPr>
      </w:pPr>
      <w:r w:rsidRPr="00EA7489">
        <w:rPr>
          <w:rFonts w:eastAsia="Calibri" w:cs="Times New Roman"/>
          <w:b/>
          <w:bCs/>
          <w:noProof/>
          <w:kern w:val="0"/>
          <w:szCs w:val="24"/>
          <w14:ligatures w14:val="none"/>
        </w:rPr>
        <w:t xml:space="preserve">Olgunluk Düzeyi: </w:t>
      </w:r>
      <w:r w:rsidRPr="00EA7489">
        <w:rPr>
          <w:rFonts w:eastAsia="Calibri" w:cs="Times New Roman"/>
          <w:noProof/>
          <w:kern w:val="0"/>
          <w:szCs w:val="24"/>
          <w14:ligatures w14:val="none"/>
        </w:rPr>
        <w:t xml:space="preserve">Dezavantajlı grupların eğitim olanaklarına erişimine ilişkin uygulamalar yürütülmektedir. </w:t>
      </w:r>
      <w:r w:rsidRPr="00EA7489">
        <w:rPr>
          <w:rFonts w:eastAsia="Calibri" w:cs="Times New Roman"/>
          <w:b/>
          <w:bCs/>
          <w:noProof/>
          <w:kern w:val="0"/>
          <w:szCs w:val="24"/>
          <w14:ligatures w14:val="none"/>
        </w:rPr>
        <w:t>(3)</w:t>
      </w:r>
    </w:p>
    <w:p w14:paraId="3BD4D069" w14:textId="77777777" w:rsidR="00EA7489" w:rsidRPr="00EA7489" w:rsidRDefault="00EA7489" w:rsidP="00EA7489">
      <w:pPr>
        <w:widowControl w:val="0"/>
        <w:spacing w:after="0" w:line="240" w:lineRule="auto"/>
        <w:jc w:val="left"/>
        <w:rPr>
          <w:rFonts w:eastAsia="Calibri" w:cs="Times New Roman"/>
          <w:b/>
          <w:bCs/>
          <w:noProof/>
          <w:kern w:val="0"/>
          <w:szCs w:val="24"/>
          <w14:ligatures w14:val="none"/>
        </w:rPr>
      </w:pPr>
    </w:p>
    <w:p w14:paraId="6E4C1A71" w14:textId="77777777" w:rsidR="00EA7489" w:rsidRPr="00EA7489" w:rsidRDefault="00EA7489" w:rsidP="00EA7489">
      <w:pPr>
        <w:widowControl w:val="0"/>
        <w:spacing w:after="0" w:line="240" w:lineRule="auto"/>
        <w:jc w:val="left"/>
        <w:rPr>
          <w:rFonts w:eastAsia="Calibri" w:cs="Times New Roman"/>
          <w:b/>
          <w:noProof/>
          <w:kern w:val="0"/>
          <w:szCs w:val="24"/>
          <w14:ligatures w14:val="none"/>
        </w:rPr>
      </w:pPr>
      <w:r w:rsidRPr="00EA7489">
        <w:rPr>
          <w:rFonts w:eastAsia="Calibri" w:cs="Times New Roman"/>
          <w:b/>
          <w:noProof/>
          <w:kern w:val="0"/>
          <w:szCs w:val="24"/>
          <w14:ligatures w14:val="none"/>
        </w:rPr>
        <w:t>B.3.5. Sosyal, Kültürel ve Sportif Faaliyetler</w:t>
      </w:r>
    </w:p>
    <w:p w14:paraId="789F5A22" w14:textId="77777777" w:rsidR="00EA7489" w:rsidRPr="00EA7489" w:rsidRDefault="00EA7489" w:rsidP="00EA7489">
      <w:pPr>
        <w:widowControl w:val="0"/>
        <w:spacing w:after="0" w:line="360" w:lineRule="auto"/>
        <w:rPr>
          <w:rFonts w:eastAsia="Calibri" w:cs="Times New Roman"/>
          <w:b/>
          <w:bCs/>
          <w:noProof/>
          <w:kern w:val="0"/>
          <w:szCs w:val="24"/>
          <w14:ligatures w14:val="none"/>
        </w:rPr>
      </w:pPr>
    </w:p>
    <w:p w14:paraId="1451B893" w14:textId="77777777" w:rsidR="00EA7489" w:rsidRPr="00EA7489" w:rsidRDefault="00EA7489" w:rsidP="00EA7489">
      <w:pPr>
        <w:widowControl w:val="0"/>
        <w:spacing w:after="0" w:line="360" w:lineRule="auto"/>
        <w:ind w:firstLine="708"/>
        <w:rPr>
          <w:rFonts w:eastAsia="Calibri" w:cs="Times New Roman"/>
          <w:noProof/>
          <w:kern w:val="0"/>
          <w:szCs w:val="24"/>
          <w14:ligatures w14:val="none"/>
        </w:rPr>
      </w:pPr>
      <w:r w:rsidRPr="00EA7489">
        <w:rPr>
          <w:rFonts w:eastAsia="Calibri" w:cs="Times New Roman"/>
          <w:noProof/>
          <w:kern w:val="0"/>
          <w:szCs w:val="24"/>
          <w14:ligatures w14:val="none"/>
        </w:rPr>
        <w:t xml:space="preserve">Birimimizde öğrenci toplulukları ve bu toplulukların etkinlikleri, sosyal, kültürel ve sportif faaliyetlerine yönelik mekân, bütçe ve rehberlik desteği vardır.Sosyal, kültürel, sportif faaliyetleri yürüten ve yöneten idari örgütlenme mevcuttur. 2024 yılında birimimizde çok sayıda sosyal, kültürel ve sportif aktivite gerçekleştirilmiştir. Gerçekleştirilen faaliyetler izlenmekte, ihtiyaçlar doğrultusunda iyileştirilmektedir.  </w:t>
      </w:r>
    </w:p>
    <w:p w14:paraId="1E229A60" w14:textId="77777777" w:rsidR="00EA7489" w:rsidRPr="00EA7489" w:rsidRDefault="00EA7489" w:rsidP="00EA7489">
      <w:pPr>
        <w:widowControl w:val="0"/>
        <w:spacing w:after="0" w:line="360" w:lineRule="auto"/>
        <w:ind w:firstLine="708"/>
        <w:rPr>
          <w:rFonts w:eastAsia="Calibri" w:cs="Times New Roman"/>
          <w:noProof/>
          <w:kern w:val="0"/>
          <w:szCs w:val="24"/>
          <w14:ligatures w14:val="none"/>
        </w:rPr>
      </w:pPr>
      <w:r w:rsidRPr="00EA7489">
        <w:rPr>
          <w:rFonts w:eastAsia="Calibri" w:cs="Times New Roman"/>
          <w:noProof/>
          <w:kern w:val="0"/>
          <w:szCs w:val="24"/>
          <w14:ligatures w14:val="none"/>
        </w:rPr>
        <w:lastRenderedPageBreak/>
        <w:t>Önceki yıllarda yapılan oryantasyon etkinliği ve kariyer günleri etkinliği gibi etkinlikler iyileştirilerek daha etkili hale getirilmiştir</w:t>
      </w:r>
      <w:hyperlink r:id="rId177" w:history="1">
        <w:r w:rsidRPr="00EA7489">
          <w:rPr>
            <w:rFonts w:eastAsia="Calibri" w:cs="Times New Roman"/>
            <w:b/>
            <w:bCs/>
            <w:noProof/>
            <w:color w:val="0563C1" w:themeColor="hyperlink"/>
            <w:kern w:val="0"/>
            <w:szCs w:val="24"/>
            <w:u w:val="single"/>
            <w14:ligatures w14:val="none"/>
          </w:rPr>
          <w:t>(OD4)</w:t>
        </w:r>
      </w:hyperlink>
      <w:r w:rsidRPr="00EA7489">
        <w:rPr>
          <w:rFonts w:eastAsia="Calibri" w:cs="Times New Roman"/>
          <w:noProof/>
          <w:kern w:val="0"/>
          <w:szCs w:val="24"/>
          <w14:ligatures w14:val="none"/>
        </w:rPr>
        <w:t xml:space="preserve"> Birimimizde gerçekleştirilen tüm faaliyetler gerçekleştirilmeden önce tüm öğrencilerin bilgilendirilmesi ve eşit katılım fırsatı yakalaması için birim web sitesinde ve sosyal medya hesaplarından duyuru yapılmıştır </w:t>
      </w:r>
      <w:hyperlink r:id="rId178" w:history="1">
        <w:r w:rsidRPr="00EA7489">
          <w:rPr>
            <w:rFonts w:eastAsia="Calibri" w:cs="Times New Roman"/>
            <w:b/>
            <w:bCs/>
            <w:noProof/>
            <w:color w:val="0563C1" w:themeColor="hyperlink"/>
            <w:kern w:val="0"/>
            <w:szCs w:val="24"/>
            <w:u w:val="single"/>
            <w14:ligatures w14:val="none"/>
          </w:rPr>
          <w:t>(OD4)</w:t>
        </w:r>
      </w:hyperlink>
      <w:r w:rsidRPr="00EA7489">
        <w:rPr>
          <w:rFonts w:ascii="Calibri" w:eastAsia="Calibri" w:hAnsi="Calibri" w:cs="Times New Roman"/>
          <w:b/>
          <w:bCs/>
          <w:noProof/>
          <w:kern w:val="0"/>
          <w:szCs w:val="24"/>
          <w14:ligatures w14:val="none"/>
        </w:rPr>
        <w:t>.</w:t>
      </w:r>
    </w:p>
    <w:p w14:paraId="3089067B" w14:textId="77777777" w:rsidR="00EA7489" w:rsidRPr="00EA7489" w:rsidRDefault="00EA7489" w:rsidP="00EA7489">
      <w:pPr>
        <w:widowControl w:val="0"/>
        <w:spacing w:after="0" w:line="360" w:lineRule="auto"/>
        <w:ind w:firstLine="708"/>
        <w:rPr>
          <w:rFonts w:eastAsia="Calibri" w:cs="Times New Roman"/>
          <w:noProof/>
          <w:kern w:val="0"/>
          <w:szCs w:val="24"/>
          <w14:ligatures w14:val="none"/>
        </w:rPr>
      </w:pPr>
      <w:r w:rsidRPr="00EA7489">
        <w:rPr>
          <w:rFonts w:eastAsia="Calibri" w:cs="Times New Roman"/>
          <w:noProof/>
          <w:kern w:val="0"/>
          <w:szCs w:val="24"/>
          <w14:ligatures w14:val="none"/>
        </w:rPr>
        <w:t>Birimimizde gerçekleştirilen tüm sosyal, kültürel ve sportif faaliyetler aşağıda sıralanmıştır:</w:t>
      </w:r>
    </w:p>
    <w:p w14:paraId="13CA599A" w14:textId="77777777" w:rsidR="00EA7489" w:rsidRPr="00EA7489" w:rsidRDefault="00EA7489" w:rsidP="00EA7489">
      <w:pPr>
        <w:widowControl w:val="0"/>
        <w:numPr>
          <w:ilvl w:val="0"/>
          <w:numId w:val="30"/>
        </w:numPr>
        <w:spacing w:after="200" w:line="360" w:lineRule="auto"/>
        <w:contextualSpacing/>
        <w:jc w:val="left"/>
        <w:rPr>
          <w:rFonts w:eastAsia="Times New Roman" w:cs="Times New Roman"/>
          <w:noProof/>
          <w:kern w:val="0"/>
          <w:szCs w:val="24"/>
          <w14:ligatures w14:val="none"/>
        </w:rPr>
      </w:pPr>
      <w:bookmarkStart w:id="22" w:name="_Hlk97671809"/>
      <w:r w:rsidRPr="00EA7489">
        <w:rPr>
          <w:rFonts w:eastAsia="Calibri" w:cs="Times New Roman"/>
          <w:noProof/>
          <w:kern w:val="0"/>
          <w:szCs w:val="24"/>
          <w14:ligatures w14:val="none"/>
        </w:rPr>
        <w:t xml:space="preserve">Birimimizde yeni başlayan öğrencilere yönelik oryantasyon programı gerçekleştirilerek üniversitemiz ve birimimiz hakkında gerekli bilgiler verilmiştir </w:t>
      </w:r>
      <w:hyperlink r:id="rId179" w:history="1">
        <w:r w:rsidRPr="00EA7489">
          <w:rPr>
            <w:rFonts w:eastAsia="Calibri" w:cs="Times New Roman"/>
            <w:b/>
            <w:bCs/>
            <w:noProof/>
            <w:color w:val="0563C1" w:themeColor="hyperlink"/>
            <w:kern w:val="0"/>
            <w:szCs w:val="24"/>
            <w:u w:val="single"/>
            <w14:ligatures w14:val="none"/>
          </w:rPr>
          <w:t>(OD4)</w:t>
        </w:r>
      </w:hyperlink>
      <w:r w:rsidRPr="00EA7489">
        <w:rPr>
          <w:rFonts w:ascii="Calibri" w:eastAsia="Calibri" w:hAnsi="Calibri" w:cs="Times New Roman"/>
          <w:b/>
          <w:bCs/>
          <w:noProof/>
          <w:kern w:val="0"/>
          <w:szCs w:val="24"/>
          <w14:ligatures w14:val="none"/>
        </w:rPr>
        <w:t>.</w:t>
      </w:r>
    </w:p>
    <w:p w14:paraId="54DC3645" w14:textId="77777777" w:rsidR="00EA7489" w:rsidRPr="00EA7489" w:rsidRDefault="00EA7489" w:rsidP="00EA7489">
      <w:pPr>
        <w:widowControl w:val="0"/>
        <w:numPr>
          <w:ilvl w:val="0"/>
          <w:numId w:val="30"/>
        </w:numPr>
        <w:spacing w:after="200" w:line="360" w:lineRule="auto"/>
        <w:contextualSpacing/>
        <w:jc w:val="left"/>
        <w:rPr>
          <w:rFonts w:eastAsia="Times New Roman" w:cs="Times New Roman"/>
          <w:noProof/>
          <w:kern w:val="0"/>
          <w:szCs w:val="24"/>
          <w14:ligatures w14:val="none"/>
        </w:rPr>
      </w:pPr>
      <w:r w:rsidRPr="00EA7489">
        <w:rPr>
          <w:rFonts w:eastAsia="Times New Roman" w:cs="Times New Roman"/>
          <w:noProof/>
          <w:kern w:val="0"/>
          <w:szCs w:val="24"/>
          <w14:ligatures w14:val="none"/>
        </w:rPr>
        <w:t xml:space="preserve">Meslek Yüksekokulumuz öğrencilerine yönelik söyleşi gerçekleştirilmiştir. Bu kapsamda Siirt 7. Film Festivali ile ilgili Yüksekokulumuzda düzenlenen söyleşide Hilal ÇELENK oturum başkanı, Cem ÖZER "oyunculuğun dünü, bugünü ve yarını" Özlem GEZGİN "popüler diziler" Melek ÖZTÜRK" kadın yönetmen olmak" adlı konular üzerinden bilgi ve tecrübelerini aktardılar </w:t>
      </w:r>
      <w:hyperlink r:id="rId180" w:history="1">
        <w:r w:rsidRPr="00EA7489">
          <w:rPr>
            <w:rFonts w:eastAsia="Times New Roman" w:cs="Times New Roman"/>
            <w:b/>
            <w:bCs/>
            <w:noProof/>
            <w:color w:val="0563C1" w:themeColor="hyperlink"/>
            <w:kern w:val="0"/>
            <w:szCs w:val="24"/>
            <w:u w:val="single"/>
            <w14:ligatures w14:val="none"/>
          </w:rPr>
          <w:t>(OD4)</w:t>
        </w:r>
      </w:hyperlink>
      <w:r w:rsidRPr="00EA7489">
        <w:rPr>
          <w:rFonts w:ascii="Calibri" w:eastAsia="Calibri" w:hAnsi="Calibri" w:cs="Times New Roman"/>
          <w:b/>
          <w:bCs/>
          <w:noProof/>
          <w:kern w:val="0"/>
          <w:szCs w:val="24"/>
          <w14:ligatures w14:val="none"/>
        </w:rPr>
        <w:t>.</w:t>
      </w:r>
    </w:p>
    <w:p w14:paraId="1F1AE04B" w14:textId="77777777" w:rsidR="00EA7489" w:rsidRPr="00EA7489" w:rsidRDefault="00EA7489" w:rsidP="00EA7489">
      <w:pPr>
        <w:widowControl w:val="0"/>
        <w:numPr>
          <w:ilvl w:val="0"/>
          <w:numId w:val="30"/>
        </w:numPr>
        <w:spacing w:after="200" w:line="360" w:lineRule="auto"/>
        <w:contextualSpacing/>
        <w:jc w:val="left"/>
        <w:rPr>
          <w:rFonts w:eastAsia="Times New Roman" w:cs="Times New Roman"/>
          <w:noProof/>
          <w:kern w:val="0"/>
          <w:szCs w:val="24"/>
          <w14:ligatures w14:val="none"/>
        </w:rPr>
      </w:pPr>
      <w:r w:rsidRPr="00EA7489">
        <w:rPr>
          <w:rFonts w:eastAsia="Times New Roman" w:cs="Times New Roman"/>
          <w:noProof/>
          <w:kern w:val="0"/>
          <w:szCs w:val="24"/>
          <w14:ligatures w14:val="none"/>
        </w:rPr>
        <w:t xml:space="preserve">Meslek Yüksekokulumuzun öğrencilerine Kurtalan Sosyal Hizmet Merkezi Personelleri tarafından "Kadına Yönelik Şiddet , Evlilik Öncesi Eğitim ve Sosyal Hizmet Merkezlerinde Çalışma Hayatı" konulu eğitim verilmiştir </w:t>
      </w:r>
      <w:hyperlink r:id="rId181" w:history="1">
        <w:r w:rsidRPr="00EA7489">
          <w:rPr>
            <w:rFonts w:eastAsia="Times New Roman" w:cs="Times New Roman"/>
            <w:b/>
            <w:bCs/>
            <w:noProof/>
            <w:color w:val="0563C1" w:themeColor="hyperlink"/>
            <w:kern w:val="0"/>
            <w:szCs w:val="24"/>
            <w:u w:val="single"/>
            <w14:ligatures w14:val="none"/>
          </w:rPr>
          <w:t>(OD4)</w:t>
        </w:r>
      </w:hyperlink>
      <w:r w:rsidRPr="00EA7489">
        <w:rPr>
          <w:rFonts w:ascii="Calibri" w:eastAsia="Calibri" w:hAnsi="Calibri" w:cs="Times New Roman"/>
          <w:b/>
          <w:bCs/>
          <w:noProof/>
          <w:kern w:val="0"/>
          <w:szCs w:val="24"/>
          <w14:ligatures w14:val="none"/>
        </w:rPr>
        <w:t>.</w:t>
      </w:r>
    </w:p>
    <w:bookmarkEnd w:id="22"/>
    <w:p w14:paraId="651B4DF3" w14:textId="77777777" w:rsidR="00EA7489" w:rsidRPr="00EA7489" w:rsidRDefault="00EA7489" w:rsidP="00EA7489">
      <w:pPr>
        <w:widowControl w:val="0"/>
        <w:numPr>
          <w:ilvl w:val="0"/>
          <w:numId w:val="30"/>
        </w:numPr>
        <w:spacing w:after="200" w:line="360" w:lineRule="auto"/>
        <w:contextualSpacing/>
        <w:jc w:val="left"/>
        <w:rPr>
          <w:rFonts w:eastAsia="Times New Roman" w:cs="Times New Roman"/>
          <w:noProof/>
          <w:kern w:val="0"/>
          <w:szCs w:val="24"/>
          <w14:ligatures w14:val="none"/>
        </w:rPr>
      </w:pPr>
      <w:r w:rsidRPr="00EA7489">
        <w:rPr>
          <w:rFonts w:eastAsia="Times New Roman" w:cs="Times New Roman"/>
          <w:noProof/>
          <w:kern w:val="0"/>
          <w:szCs w:val="24"/>
          <w14:ligatures w14:val="none"/>
        </w:rPr>
        <w:t xml:space="preserve">Meslek Yüksekokulumuz bünyesinde Gazzeye yönelik yardım faaliyeti düzenlenmiştir. Etkinlik kapsamında kermes ve zeytin ağacı dikimi yapıldı </w:t>
      </w:r>
      <w:hyperlink r:id="rId182" w:history="1">
        <w:r w:rsidRPr="00EA7489">
          <w:rPr>
            <w:rFonts w:eastAsia="Times New Roman" w:cs="Times New Roman"/>
            <w:b/>
            <w:bCs/>
            <w:noProof/>
            <w:color w:val="0563C1" w:themeColor="hyperlink"/>
            <w:kern w:val="0"/>
            <w:szCs w:val="24"/>
            <w:u w:val="single"/>
            <w14:ligatures w14:val="none"/>
          </w:rPr>
          <w:t>(OD4)</w:t>
        </w:r>
      </w:hyperlink>
      <w:r w:rsidRPr="00EA7489">
        <w:rPr>
          <w:rFonts w:ascii="Calibri" w:eastAsia="Calibri" w:hAnsi="Calibri" w:cs="Times New Roman"/>
          <w:b/>
          <w:bCs/>
          <w:noProof/>
          <w:kern w:val="0"/>
          <w:szCs w:val="24"/>
          <w14:ligatures w14:val="none"/>
        </w:rPr>
        <w:t>.</w:t>
      </w:r>
    </w:p>
    <w:p w14:paraId="638A3FA9" w14:textId="77777777" w:rsidR="00EA7489" w:rsidRPr="00EA7489" w:rsidRDefault="00EA7489" w:rsidP="00EA7489">
      <w:pPr>
        <w:widowControl w:val="0"/>
        <w:numPr>
          <w:ilvl w:val="0"/>
          <w:numId w:val="30"/>
        </w:numPr>
        <w:spacing w:after="200" w:line="360" w:lineRule="auto"/>
        <w:contextualSpacing/>
        <w:jc w:val="left"/>
        <w:rPr>
          <w:rFonts w:eastAsia="Times New Roman" w:cs="Times New Roman"/>
          <w:noProof/>
          <w:kern w:val="0"/>
          <w:szCs w:val="24"/>
          <w14:ligatures w14:val="none"/>
        </w:rPr>
      </w:pPr>
      <w:r w:rsidRPr="00EA7489">
        <w:rPr>
          <w:rFonts w:eastAsia="Calibri" w:cs="Times New Roman"/>
          <w:noProof/>
          <w:kern w:val="0"/>
          <w:szCs w:val="24"/>
          <w14:ligatures w14:val="none"/>
        </w:rPr>
        <w:t>Okulumuz ulaştırma hizmetleri bölümü posta hizmetleri programı öğrencileri Hasankeyf/Batman,  Midyat - Nusaybin/ Mardin  gezisi düzenledi</w:t>
      </w:r>
      <w:r w:rsidRPr="00EA7489">
        <w:rPr>
          <w:rFonts w:eastAsia="Calibri" w:cs="Times New Roman"/>
          <w:b/>
          <w:bCs/>
          <w:noProof/>
          <w:kern w:val="0"/>
          <w:szCs w:val="24"/>
          <w14:ligatures w14:val="none"/>
        </w:rPr>
        <w:t xml:space="preserve"> </w:t>
      </w:r>
      <w:hyperlink r:id="rId183" w:history="1">
        <w:r w:rsidRPr="00EA7489">
          <w:rPr>
            <w:rFonts w:eastAsia="Calibri" w:cs="Times New Roman"/>
            <w:b/>
            <w:bCs/>
            <w:noProof/>
            <w:color w:val="0563C1" w:themeColor="hyperlink"/>
            <w:kern w:val="0"/>
            <w:szCs w:val="24"/>
            <w:u w:val="single"/>
            <w14:ligatures w14:val="none"/>
          </w:rPr>
          <w:t>(OD4)</w:t>
        </w:r>
      </w:hyperlink>
      <w:r w:rsidRPr="00EA7489">
        <w:rPr>
          <w:rFonts w:ascii="Calibri" w:eastAsia="Calibri" w:hAnsi="Calibri" w:cs="Times New Roman"/>
          <w:b/>
          <w:bCs/>
          <w:noProof/>
          <w:kern w:val="0"/>
          <w:szCs w:val="24"/>
          <w14:ligatures w14:val="none"/>
        </w:rPr>
        <w:t>.</w:t>
      </w:r>
    </w:p>
    <w:p w14:paraId="49B9352C" w14:textId="77777777" w:rsidR="00EA7489" w:rsidRPr="00EA7489" w:rsidRDefault="00EA7489" w:rsidP="00EA7489">
      <w:pPr>
        <w:widowControl w:val="0"/>
        <w:numPr>
          <w:ilvl w:val="0"/>
          <w:numId w:val="30"/>
        </w:numPr>
        <w:spacing w:after="200" w:line="360" w:lineRule="auto"/>
        <w:contextualSpacing/>
        <w:jc w:val="left"/>
        <w:rPr>
          <w:rFonts w:eastAsia="Times New Roman" w:cs="Times New Roman"/>
          <w:noProof/>
          <w:kern w:val="0"/>
          <w:szCs w:val="24"/>
          <w14:ligatures w14:val="none"/>
        </w:rPr>
      </w:pPr>
      <w:r w:rsidRPr="00EA7489">
        <w:rPr>
          <w:rFonts w:eastAsia="Times New Roman" w:cs="Times New Roman"/>
          <w:noProof/>
          <w:kern w:val="0"/>
          <w:szCs w:val="24"/>
          <w14:ligatures w14:val="none"/>
        </w:rPr>
        <w:t xml:space="preserve">Okulumuz öğrencilerinden oluşan "Genç Sosyal Öğrenci Topluluğu", personel ve hayırseverlerin katkılarıyla ihtiyaç sahibi yetimlere bayramlık kıyafet ve gıda yardımı yapıldı </w:t>
      </w:r>
      <w:hyperlink r:id="rId184" w:history="1">
        <w:r w:rsidRPr="00EA7489">
          <w:rPr>
            <w:rFonts w:eastAsia="Times New Roman" w:cs="Times New Roman"/>
            <w:b/>
            <w:bCs/>
            <w:noProof/>
            <w:color w:val="0563C1" w:themeColor="hyperlink"/>
            <w:kern w:val="0"/>
            <w:szCs w:val="24"/>
            <w:u w:val="single"/>
            <w14:ligatures w14:val="none"/>
          </w:rPr>
          <w:t>(OD4)</w:t>
        </w:r>
      </w:hyperlink>
      <w:r w:rsidRPr="00EA7489">
        <w:rPr>
          <w:rFonts w:ascii="Calibri" w:eastAsia="Calibri" w:hAnsi="Calibri" w:cs="Times New Roman"/>
          <w:b/>
          <w:bCs/>
          <w:noProof/>
          <w:kern w:val="0"/>
          <w:szCs w:val="24"/>
          <w14:ligatures w14:val="none"/>
        </w:rPr>
        <w:t>.</w:t>
      </w:r>
    </w:p>
    <w:p w14:paraId="6139BFB6" w14:textId="77777777" w:rsidR="00EA7489" w:rsidRPr="00EA7489" w:rsidRDefault="00EA7489" w:rsidP="00EA7489">
      <w:pPr>
        <w:widowControl w:val="0"/>
        <w:spacing w:after="0" w:line="360" w:lineRule="auto"/>
        <w:ind w:firstLine="708"/>
        <w:rPr>
          <w:rFonts w:eastAsia="Times New Roman" w:cs="Times New Roman"/>
          <w:noProof/>
          <w:kern w:val="0"/>
          <w:szCs w:val="24"/>
          <w14:ligatures w14:val="none"/>
        </w:rPr>
      </w:pPr>
      <w:r w:rsidRPr="00EA7489">
        <w:rPr>
          <w:rFonts w:eastAsia="Calibri" w:cs="Times New Roman"/>
          <w:noProof/>
          <w:kern w:val="0"/>
          <w:szCs w:val="24"/>
          <w14:ligatures w14:val="none"/>
        </w:rPr>
        <w:t xml:space="preserve">Birimimizde yapılan kalite komisyonu toplantılarında 2024- 2025 eğitim öğretim döneminde sosyo-kültürel faaliyetler ve sportif etkinliklerin artırılması planlanmaktadır. </w:t>
      </w:r>
    </w:p>
    <w:p w14:paraId="7F7C8414" w14:textId="77777777" w:rsidR="00EA7489" w:rsidRPr="00EA7489" w:rsidRDefault="00EA7489" w:rsidP="00EA7489">
      <w:pPr>
        <w:widowControl w:val="0"/>
        <w:spacing w:after="0" w:line="276" w:lineRule="auto"/>
        <w:jc w:val="left"/>
        <w:rPr>
          <w:rFonts w:eastAsia="Calibri" w:cs="Times New Roman"/>
          <w:b/>
          <w:bCs/>
          <w:noProof/>
          <w:kern w:val="0"/>
          <w:szCs w:val="24"/>
          <w14:ligatures w14:val="none"/>
        </w:rPr>
      </w:pPr>
    </w:p>
    <w:p w14:paraId="66E3E0BC" w14:textId="77777777" w:rsidR="00EA7489" w:rsidRPr="00EA7489" w:rsidRDefault="00EA7489" w:rsidP="00EA7489">
      <w:pPr>
        <w:widowControl w:val="0"/>
        <w:spacing w:after="0" w:line="360" w:lineRule="auto"/>
        <w:jc w:val="left"/>
        <w:rPr>
          <w:rFonts w:eastAsia="Calibri" w:cs="Times New Roman"/>
          <w:noProof/>
          <w:kern w:val="0"/>
          <w:szCs w:val="24"/>
          <w14:ligatures w14:val="none"/>
        </w:rPr>
      </w:pPr>
      <w:r w:rsidRPr="00EA7489">
        <w:rPr>
          <w:rFonts w:eastAsia="Calibri" w:cs="Times New Roman"/>
          <w:b/>
          <w:bCs/>
          <w:noProof/>
          <w:kern w:val="0"/>
          <w:szCs w:val="24"/>
          <w14:ligatures w14:val="none"/>
        </w:rPr>
        <w:t xml:space="preserve">Olgunluk Düzeyi: </w:t>
      </w:r>
      <w:r w:rsidRPr="00EA7489">
        <w:rPr>
          <w:rFonts w:eastAsia="Calibri" w:cs="Times New Roman"/>
          <w:noProof/>
          <w:kern w:val="0"/>
          <w:szCs w:val="24"/>
          <w14:ligatures w14:val="none"/>
        </w:rPr>
        <w:t xml:space="preserve">Sosyal, kültürel ve sportif faaliyet mekanizmaları izlenmekte, ihtiyaçlar /talepler doğrultusunda faaliyetler çeşitlendirilmekte ve iyileştirilmektedir. </w:t>
      </w:r>
      <w:r w:rsidRPr="00EA7489">
        <w:rPr>
          <w:rFonts w:eastAsia="Calibri" w:cs="Times New Roman"/>
          <w:b/>
          <w:bCs/>
          <w:noProof/>
          <w:kern w:val="0"/>
          <w:szCs w:val="24"/>
          <w14:ligatures w14:val="none"/>
        </w:rPr>
        <w:t>(4)</w:t>
      </w:r>
    </w:p>
    <w:p w14:paraId="4F3174AC" w14:textId="77777777" w:rsidR="00EA7489" w:rsidRPr="00EA7489" w:rsidRDefault="00EA7489" w:rsidP="00EA7489">
      <w:pPr>
        <w:widowControl w:val="0"/>
        <w:tabs>
          <w:tab w:val="left" w:pos="6765"/>
        </w:tabs>
        <w:spacing w:after="0" w:line="240" w:lineRule="auto"/>
        <w:jc w:val="left"/>
        <w:rPr>
          <w:rFonts w:eastAsia="Calibri" w:cs="Times New Roman"/>
          <w:noProof/>
          <w:kern w:val="0"/>
          <w:szCs w:val="24"/>
          <w14:ligatures w14:val="none"/>
        </w:rPr>
      </w:pPr>
      <w:r w:rsidRPr="00EA7489">
        <w:rPr>
          <w:rFonts w:eastAsia="Calibri" w:cs="Times New Roman"/>
          <w:noProof/>
          <w:kern w:val="0"/>
          <w:szCs w:val="24"/>
          <w14:ligatures w14:val="none"/>
        </w:rPr>
        <w:tab/>
      </w:r>
    </w:p>
    <w:p w14:paraId="3755C54C" w14:textId="77777777" w:rsidR="00EA7489" w:rsidRPr="00EA7489" w:rsidRDefault="00EA7489" w:rsidP="00EA7489">
      <w:pPr>
        <w:pStyle w:val="Balk1"/>
        <w:rPr>
          <w:rFonts w:eastAsia="Calibri"/>
          <w:noProof/>
        </w:rPr>
      </w:pPr>
      <w:r w:rsidRPr="00EA7489">
        <w:rPr>
          <w:rFonts w:eastAsia="Calibri"/>
          <w:noProof/>
        </w:rPr>
        <w:t>B.4. Öğretim Kadrosu</w:t>
      </w:r>
    </w:p>
    <w:p w14:paraId="707ED424" w14:textId="77777777" w:rsidR="00EA7489" w:rsidRPr="00EA7489" w:rsidRDefault="00EA7489" w:rsidP="00EA7489">
      <w:pPr>
        <w:widowControl w:val="0"/>
        <w:spacing w:after="0" w:line="240" w:lineRule="auto"/>
        <w:jc w:val="left"/>
        <w:rPr>
          <w:rFonts w:eastAsia="Calibri" w:cs="Times New Roman"/>
          <w:b/>
          <w:noProof/>
          <w:kern w:val="0"/>
          <w:szCs w:val="24"/>
          <w14:ligatures w14:val="none"/>
        </w:rPr>
      </w:pPr>
    </w:p>
    <w:p w14:paraId="4C9D599F" w14:textId="77777777" w:rsidR="00EA7489" w:rsidRPr="00EA7489" w:rsidRDefault="00EA7489" w:rsidP="00EA7489">
      <w:pPr>
        <w:widowControl w:val="0"/>
        <w:spacing w:after="0" w:line="240" w:lineRule="auto"/>
        <w:jc w:val="left"/>
        <w:rPr>
          <w:rFonts w:eastAsia="Calibri" w:cs="Times New Roman"/>
          <w:b/>
          <w:bCs/>
          <w:noProof/>
          <w:kern w:val="0"/>
          <w:szCs w:val="24"/>
          <w14:ligatures w14:val="none"/>
        </w:rPr>
      </w:pPr>
      <w:r w:rsidRPr="00EA7489">
        <w:rPr>
          <w:rFonts w:eastAsia="Calibri" w:cs="Times New Roman"/>
          <w:b/>
          <w:noProof/>
          <w:kern w:val="0"/>
          <w:szCs w:val="24"/>
          <w14:ligatures w14:val="none"/>
        </w:rPr>
        <w:t>B.4.1.</w:t>
      </w:r>
      <w:r w:rsidRPr="00EA7489">
        <w:rPr>
          <w:rFonts w:eastAsia="Calibri" w:cs="Times New Roman"/>
          <w:noProof/>
          <w:kern w:val="0"/>
          <w:szCs w:val="24"/>
          <w14:ligatures w14:val="none"/>
        </w:rPr>
        <w:t xml:space="preserve"> </w:t>
      </w:r>
      <w:r w:rsidRPr="00EA7489">
        <w:rPr>
          <w:rFonts w:eastAsia="Calibri" w:cs="Times New Roman"/>
          <w:b/>
          <w:bCs/>
          <w:noProof/>
          <w:kern w:val="0"/>
          <w:szCs w:val="24"/>
          <w14:ligatures w14:val="none"/>
        </w:rPr>
        <w:t>Atama, Yükseltme ve Görevlendirme Kriterleri</w:t>
      </w:r>
    </w:p>
    <w:p w14:paraId="4B83FC02" w14:textId="77777777" w:rsidR="00EA7489" w:rsidRPr="00EA7489" w:rsidRDefault="00EA7489" w:rsidP="00EA7489">
      <w:pPr>
        <w:widowControl w:val="0"/>
        <w:spacing w:after="0" w:line="240" w:lineRule="auto"/>
        <w:jc w:val="left"/>
        <w:rPr>
          <w:rFonts w:eastAsia="Calibri" w:cs="Times New Roman"/>
          <w:noProof/>
          <w:kern w:val="0"/>
          <w:szCs w:val="24"/>
          <w14:ligatures w14:val="none"/>
        </w:rPr>
      </w:pPr>
    </w:p>
    <w:p w14:paraId="2167AB00" w14:textId="77777777" w:rsidR="00EA7489" w:rsidRPr="00EA7489" w:rsidRDefault="00EA7489" w:rsidP="00EA7489">
      <w:pPr>
        <w:widowControl w:val="0"/>
        <w:spacing w:after="0" w:line="360" w:lineRule="auto"/>
        <w:ind w:firstLine="360"/>
        <w:rPr>
          <w:rFonts w:eastAsia="Calibri" w:cs="Times New Roman"/>
          <w:noProof/>
          <w:kern w:val="0"/>
          <w:szCs w:val="24"/>
          <w14:ligatures w14:val="none"/>
        </w:rPr>
      </w:pPr>
      <w:r w:rsidRPr="00EA7489">
        <w:rPr>
          <w:rFonts w:eastAsia="Calibri" w:cs="Times New Roman"/>
          <w:noProof/>
          <w:kern w:val="0"/>
          <w:szCs w:val="24"/>
          <w14:ligatures w14:val="none"/>
        </w:rPr>
        <w:lastRenderedPageBreak/>
        <w:t>Öğretim elemanı (uluslararası öğretim elemanları dahil) atama, yükseltme ve görevlendirme süreç ve kriterleri belirlenmiş ve kamuoyuna açıktır. Üniversitemiz Yüksek Öğretim Kanunu ve bu kanunla ilgili yönetmelik hükümlerine bağlı kalmak kaydıyla, birimimizde Öğretim Üyeliğine yükseltme ve atamalar “Akademik Yükseltilme ve Atanma Kriterleri Yönergesi” gereğince yapılmaktadır</w:t>
      </w:r>
      <w:hyperlink r:id="rId185" w:history="1">
        <w:r w:rsidRPr="00EA7489">
          <w:rPr>
            <w:rFonts w:eastAsia="Calibri" w:cs="Times New Roman"/>
            <w:b/>
            <w:bCs/>
            <w:noProof/>
            <w:color w:val="0563C1" w:themeColor="hyperlink"/>
            <w:kern w:val="0"/>
            <w:szCs w:val="24"/>
            <w:u w:val="single"/>
            <w14:ligatures w14:val="none"/>
          </w:rPr>
          <w:t>(OD3)</w:t>
        </w:r>
      </w:hyperlink>
      <w:r w:rsidRPr="00EA7489">
        <w:rPr>
          <w:rFonts w:eastAsia="Calibri" w:cs="Times New Roman"/>
          <w:b/>
          <w:bCs/>
          <w:noProof/>
          <w:kern w:val="0"/>
          <w:szCs w:val="24"/>
          <w14:ligatures w14:val="none"/>
        </w:rPr>
        <w:t>.</w:t>
      </w:r>
      <w:r w:rsidRPr="00EA7489">
        <w:rPr>
          <w:rFonts w:eastAsia="Calibri" w:cs="Times New Roman"/>
          <w:noProof/>
          <w:kern w:val="0"/>
          <w:szCs w:val="24"/>
          <w14:ligatures w14:val="none"/>
        </w:rPr>
        <w:t xml:space="preserve"> Birimimizde Eğitim Öğretim kadrosunun işe alınması, atanması ve yükseltilmeleri ile ilgili süreçler yönergede belirtilen kriterlerine göre yürütülmektedir. İlgili süreç ve kriterler akademik liyakati gözetip, fırsat eşitliğini sağlayacak niteliktir. Kurumlardaki ders görevlendirilmelerinde eğitim-öğretim kadrosunun yetkinlikleri (çalışma alanı, akademik uzmanlık alanı) ile ders içerikleri görev dağılımları yapılırken dikkate alınmaktadır. Öğretim elemanı ders yükü ve dağılım dengesi şeffaf olarak paylaşılmaktadır. Kurumun öğretim üyesinden beklentisi bireylerce bilinmektedir. Birimimizde eğitim-öğretim ilkelerine ve kültürüne uyum gözetilmektedir</w:t>
      </w:r>
      <w:hyperlink r:id="rId186" w:history="1">
        <w:r w:rsidRPr="00EA7489">
          <w:rPr>
            <w:rFonts w:eastAsia="Calibri" w:cs="Times New Roman"/>
            <w:b/>
            <w:bCs/>
            <w:noProof/>
            <w:color w:val="0563C1" w:themeColor="hyperlink"/>
            <w:kern w:val="0"/>
            <w:szCs w:val="24"/>
            <w:u w:val="single"/>
            <w14:ligatures w14:val="none"/>
          </w:rPr>
          <w:t>(OD3).</w:t>
        </w:r>
      </w:hyperlink>
    </w:p>
    <w:p w14:paraId="2117E369" w14:textId="77777777" w:rsidR="00EA7489" w:rsidRPr="00EA7489" w:rsidRDefault="00EA7489" w:rsidP="00EA7489">
      <w:pPr>
        <w:widowControl w:val="0"/>
        <w:spacing w:after="0" w:line="360" w:lineRule="auto"/>
        <w:ind w:firstLine="360"/>
        <w:rPr>
          <w:rFonts w:ascii="Calibri" w:eastAsia="Calibri" w:hAnsi="Calibri" w:cs="Times New Roman"/>
          <w:noProof/>
          <w:kern w:val="0"/>
          <w:sz w:val="22"/>
          <w14:ligatures w14:val="none"/>
        </w:rPr>
      </w:pPr>
      <w:r w:rsidRPr="00EA7489">
        <w:rPr>
          <w:rFonts w:eastAsia="Calibri" w:cs="Times New Roman"/>
          <w:noProof/>
          <w:kern w:val="0"/>
          <w:szCs w:val="24"/>
          <w14:ligatures w14:val="none"/>
        </w:rPr>
        <w:t>YÖK herhangi bir birimde eğitim öğretim faaliyetlerine başlanabilmesi için gerekli minimum şartları tanımlamaktadır.  Öğretim elemanı kadrolarının işe alınması, atanması ve yükseltilmeleri ilgili mevzuat uyarınca öğretim elemanları için gazete ilanı Üniversitemiz Web sitesinde yayımlanan ilan yoluyla olmaktadır</w:t>
      </w:r>
      <w:hyperlink r:id="rId187" w:history="1">
        <w:r w:rsidRPr="00EA7489">
          <w:rPr>
            <w:rFonts w:eastAsia="Calibri" w:cs="Times New Roman"/>
            <w:b/>
            <w:bCs/>
            <w:noProof/>
            <w:color w:val="0563C1" w:themeColor="hyperlink"/>
            <w:kern w:val="0"/>
            <w:szCs w:val="24"/>
            <w:u w:val="single"/>
            <w14:ligatures w14:val="none"/>
          </w:rPr>
          <w:t>(OD3).</w:t>
        </w:r>
      </w:hyperlink>
      <w:r w:rsidRPr="00EA7489">
        <w:rPr>
          <w:rFonts w:eastAsia="Calibri" w:cs="Times New Roman"/>
          <w:noProof/>
          <w:kern w:val="0"/>
          <w:szCs w:val="24"/>
          <w14:ligatures w14:val="none"/>
        </w:rPr>
        <w:t xml:space="preserve"> Eğitim programlarında her öğretim elemanları kendi uzmanlık alanı ile ilgili derslere görevlendirilmektedir. Bölüm başkanlarının talebi ile başlayan bu süreç, Meslek Yüksekokulumuz Yönetim Kurulunda görüşülerek 2547 sayılı kanunun 31. maddesindeki hükümlere göre yürütülmektedir. Birimimiz, akademik personelinin uzmanlık alanlarıyla ilgili kongre, sempozyum gibi bilimsel toplantılara katılımı desteklenip teşvik edilmesi Akademik Performans Teşvik Yönergesi 2019 yılında yürürlüğe giren yönergeye göre yapılmaktadır. İlgili yönergeler üniversitemiz web sayfasında bulunmaktadır</w:t>
      </w:r>
      <w:hyperlink r:id="rId188" w:history="1">
        <w:r w:rsidRPr="00EA7489">
          <w:rPr>
            <w:rFonts w:eastAsia="Calibri" w:cs="Times New Roman"/>
            <w:b/>
            <w:bCs/>
            <w:noProof/>
            <w:color w:val="0563C1" w:themeColor="hyperlink"/>
            <w:kern w:val="0"/>
            <w:szCs w:val="24"/>
            <w:u w:val="single"/>
            <w14:ligatures w14:val="none"/>
          </w:rPr>
          <w:t>(OD3)</w:t>
        </w:r>
        <w:r w:rsidRPr="00EA7489">
          <w:rPr>
            <w:rFonts w:ascii="Calibri" w:eastAsia="Calibri" w:hAnsi="Calibri" w:cs="Times New Roman"/>
            <w:b/>
            <w:bCs/>
            <w:noProof/>
            <w:color w:val="0563C1" w:themeColor="hyperlink"/>
            <w:kern w:val="0"/>
            <w:sz w:val="22"/>
            <w:u w:val="single"/>
            <w14:ligatures w14:val="none"/>
          </w:rPr>
          <w:t>.</w:t>
        </w:r>
      </w:hyperlink>
    </w:p>
    <w:p w14:paraId="2C7C06C4" w14:textId="77777777" w:rsidR="00EA7489" w:rsidRPr="00EA7489" w:rsidRDefault="00EA7489" w:rsidP="00EA7489">
      <w:pPr>
        <w:widowControl w:val="0"/>
        <w:spacing w:after="0" w:line="240" w:lineRule="auto"/>
        <w:jc w:val="left"/>
        <w:rPr>
          <w:rFonts w:eastAsia="Calibri" w:cs="Times New Roman"/>
          <w:b/>
          <w:bCs/>
          <w:noProof/>
          <w:kern w:val="0"/>
          <w:szCs w:val="24"/>
          <w14:ligatures w14:val="none"/>
        </w:rPr>
      </w:pPr>
    </w:p>
    <w:p w14:paraId="2D1C5BF4" w14:textId="77777777" w:rsidR="00EA7489" w:rsidRPr="00EA7489" w:rsidRDefault="00EA7489" w:rsidP="00EA7489">
      <w:pPr>
        <w:widowControl w:val="0"/>
        <w:spacing w:after="0" w:line="276" w:lineRule="auto"/>
        <w:rPr>
          <w:rFonts w:eastAsia="Calibri" w:cs="Times New Roman"/>
          <w:b/>
          <w:bCs/>
          <w:noProof/>
          <w:kern w:val="0"/>
          <w:szCs w:val="24"/>
          <w14:ligatures w14:val="none"/>
        </w:rPr>
      </w:pPr>
      <w:r w:rsidRPr="00EA7489">
        <w:rPr>
          <w:rFonts w:eastAsia="Calibri" w:cs="Times New Roman"/>
          <w:b/>
          <w:bCs/>
          <w:noProof/>
          <w:kern w:val="0"/>
          <w:szCs w:val="24"/>
          <w14:ligatures w14:val="none"/>
        </w:rPr>
        <w:t xml:space="preserve">Olgunluk Düzeyi (3): </w:t>
      </w:r>
      <w:r w:rsidRPr="00EA7489">
        <w:rPr>
          <w:rFonts w:eastAsia="Calibri" w:cs="Times New Roman"/>
          <w:noProof/>
          <w:kern w:val="0"/>
          <w:szCs w:val="24"/>
          <w14:ligatures w14:val="none"/>
        </w:rPr>
        <w:t>Kurumun tüm alanlar için tanımlı ve paydaşlarca bilinen atama, yükseltme ve görevlendirme kriterleri uygulanmakta ve karar almalarda (eğitim-öğretim kadrosunun işe alınması, atanması, yükseltilmesi ve ders görevlendirmeleri vb.) kullanılmaktadır.</w:t>
      </w:r>
    </w:p>
    <w:p w14:paraId="340075CF" w14:textId="77777777" w:rsidR="00EA7489" w:rsidRPr="00EA7489" w:rsidRDefault="00EA7489" w:rsidP="00EA7489">
      <w:pPr>
        <w:widowControl w:val="0"/>
        <w:spacing w:after="0" w:line="240" w:lineRule="auto"/>
        <w:jc w:val="left"/>
        <w:rPr>
          <w:rFonts w:eastAsia="Calibri" w:cs="Times New Roman"/>
          <w:noProof/>
          <w:kern w:val="0"/>
          <w:szCs w:val="24"/>
          <w14:ligatures w14:val="none"/>
        </w:rPr>
      </w:pPr>
    </w:p>
    <w:p w14:paraId="10B45BB2" w14:textId="77777777" w:rsidR="00EA7489" w:rsidRPr="00EA7489" w:rsidRDefault="00EA7489" w:rsidP="00EA7489">
      <w:pPr>
        <w:widowControl w:val="0"/>
        <w:spacing w:after="0" w:line="240" w:lineRule="auto"/>
        <w:jc w:val="left"/>
        <w:rPr>
          <w:rFonts w:eastAsia="Calibri" w:cs="Times New Roman"/>
          <w:b/>
          <w:noProof/>
          <w:kern w:val="0"/>
          <w:szCs w:val="24"/>
          <w14:ligatures w14:val="none"/>
        </w:rPr>
      </w:pPr>
      <w:r w:rsidRPr="00EA7489">
        <w:rPr>
          <w:rFonts w:eastAsia="Calibri" w:cs="Times New Roman"/>
          <w:b/>
          <w:noProof/>
          <w:kern w:val="0"/>
          <w:szCs w:val="24"/>
          <w14:ligatures w14:val="none"/>
        </w:rPr>
        <w:t>B.4.2. Öğretim Yetkinlikleri ve Gelişimi</w:t>
      </w:r>
    </w:p>
    <w:p w14:paraId="722E78CE" w14:textId="77777777" w:rsidR="00EA7489" w:rsidRPr="00EA7489" w:rsidRDefault="00EA7489" w:rsidP="00EA7489">
      <w:pPr>
        <w:widowControl w:val="0"/>
        <w:spacing w:after="0" w:line="360" w:lineRule="auto"/>
        <w:rPr>
          <w:rFonts w:eastAsia="Calibri" w:cs="Times New Roman"/>
          <w:noProof/>
          <w:kern w:val="0"/>
          <w:szCs w:val="24"/>
          <w14:ligatures w14:val="none"/>
        </w:rPr>
      </w:pPr>
    </w:p>
    <w:p w14:paraId="7BDD5910" w14:textId="77777777" w:rsidR="00EA7489" w:rsidRPr="00EA7489" w:rsidRDefault="00EA7489" w:rsidP="00EA7489">
      <w:pPr>
        <w:widowControl w:val="0"/>
        <w:spacing w:after="0" w:line="360" w:lineRule="auto"/>
        <w:ind w:firstLine="708"/>
        <w:rPr>
          <w:rFonts w:eastAsia="Calibri" w:cs="Times New Roman"/>
          <w:noProof/>
          <w:kern w:val="0"/>
          <w:szCs w:val="24"/>
          <w14:ligatures w14:val="none"/>
        </w:rPr>
      </w:pPr>
      <w:r w:rsidRPr="00EA7489">
        <w:rPr>
          <w:rFonts w:eastAsia="Calibri" w:cs="Times New Roman"/>
          <w:noProof/>
          <w:kern w:val="0"/>
          <w:szCs w:val="24"/>
          <w14:ligatures w14:val="none"/>
        </w:rPr>
        <w:t>Birimimizde tüm öğretim elemanları etkileşimli aktif ders verme yöntemlerini ve uzaktan eğitim süreçlerini öğrenmeleri ve kullanmaları için etkinlikleri ve bunu gerçekleştirecek öğretme-öğrenme merkezi yapılanması bulunmaktadır. Öğretim elemanlarının pedagojik ve teknolojik yeterlilikleri artırılmaktadır. Birimimizce uzaktan eğitim süreçleri uzaktan eğitim uygulama ve araştırma yönetmeliğine göre yapılmaktadır</w:t>
      </w:r>
      <w:hyperlink r:id="rId189" w:history="1">
        <w:r w:rsidRPr="00EA7489">
          <w:rPr>
            <w:rFonts w:eastAsia="Calibri" w:cs="Times New Roman"/>
            <w:b/>
            <w:bCs/>
            <w:noProof/>
            <w:color w:val="0563C1" w:themeColor="hyperlink"/>
            <w:kern w:val="0"/>
            <w:szCs w:val="24"/>
            <w:u w:val="single"/>
            <w14:ligatures w14:val="none"/>
          </w:rPr>
          <w:t>(OD3).</w:t>
        </w:r>
      </w:hyperlink>
      <w:r w:rsidRPr="00EA7489">
        <w:rPr>
          <w:rFonts w:eastAsia="Calibri" w:cs="Times New Roman"/>
          <w:noProof/>
          <w:kern w:val="0"/>
          <w:szCs w:val="24"/>
          <w14:ligatures w14:val="none"/>
        </w:rPr>
        <w:t xml:space="preserve"> Ayrıca </w:t>
      </w:r>
      <w:r w:rsidRPr="00EA7489">
        <w:rPr>
          <w:rFonts w:eastAsia="Calibri" w:cs="Times New Roman"/>
          <w:noProof/>
          <w:kern w:val="0"/>
          <w:szCs w:val="24"/>
          <w14:ligatures w14:val="none"/>
        </w:rPr>
        <w:lastRenderedPageBreak/>
        <w:t xml:space="preserve">etkinliklerin program kazanımlarına yansıtılması amacıyla birimimizdeki tüm öğretim </w:t>
      </w:r>
      <w:bookmarkStart w:id="23" w:name="_Hlk97854675"/>
      <w:r w:rsidRPr="00EA7489">
        <w:rPr>
          <w:rFonts w:eastAsia="Calibri" w:cs="Times New Roman"/>
          <w:noProof/>
          <w:kern w:val="0"/>
          <w:szCs w:val="24"/>
          <w14:ligatures w14:val="none"/>
        </w:rPr>
        <w:t>elemanlarının “Dijital Çağda Yükseköğretimde Öğrenme ve Öğretme</w:t>
      </w:r>
      <w:bookmarkEnd w:id="23"/>
      <w:r w:rsidRPr="00EA7489">
        <w:rPr>
          <w:rFonts w:eastAsia="Calibri" w:cs="Times New Roman"/>
          <w:noProof/>
          <w:kern w:val="0"/>
          <w:szCs w:val="24"/>
          <w14:ligatures w14:val="none"/>
        </w:rPr>
        <w:t>” başlığı altında 6 haftalık bir eğitimin Anadolu Üniversitesi E-kampüs sistemi üzerinden alması sağlanmış ve eğitim sonunda öğretim elemanları dijital çağda öğrenme ve öğretme sertifikası almışlardır. Birimimizde görev yapan tüm akademik personele programların amaçları ve TYYÇ uyumlarının değerlendirilmesi ve AKTS’lerin öğrenci iş yüküne göre güncellenmesi için Bologna eğitimi verilmiştir. Verilen eğitimden sonra gerekli güncellemeler yapılmıştır</w:t>
      </w:r>
      <w:hyperlink r:id="rId190" w:history="1">
        <w:r w:rsidRPr="00EA7489">
          <w:rPr>
            <w:rFonts w:eastAsia="Calibri" w:cs="Times New Roman"/>
            <w:b/>
            <w:bCs/>
            <w:noProof/>
            <w:color w:val="0563C1" w:themeColor="hyperlink"/>
            <w:kern w:val="0"/>
            <w:szCs w:val="24"/>
            <w:u w:val="single"/>
            <w14:ligatures w14:val="none"/>
          </w:rPr>
          <w:t>(OD3).</w:t>
        </w:r>
      </w:hyperlink>
    </w:p>
    <w:p w14:paraId="75AEC01B" w14:textId="77777777" w:rsidR="00EA7489" w:rsidRPr="00EA7489" w:rsidRDefault="00EA7489" w:rsidP="00EA7489">
      <w:pPr>
        <w:widowControl w:val="0"/>
        <w:spacing w:after="0" w:line="240" w:lineRule="auto"/>
        <w:jc w:val="left"/>
        <w:rPr>
          <w:rFonts w:eastAsia="Calibri" w:cs="Times New Roman"/>
          <w:b/>
          <w:noProof/>
          <w:kern w:val="0"/>
          <w:szCs w:val="24"/>
          <w14:ligatures w14:val="none"/>
        </w:rPr>
      </w:pPr>
    </w:p>
    <w:p w14:paraId="4C0CD168" w14:textId="77777777" w:rsidR="00EA7489" w:rsidRPr="00EA7489" w:rsidRDefault="00EA7489" w:rsidP="00EA7489">
      <w:pPr>
        <w:widowControl w:val="0"/>
        <w:spacing w:after="0" w:line="276" w:lineRule="auto"/>
        <w:rPr>
          <w:rFonts w:eastAsia="Calibri" w:cs="Times New Roman"/>
          <w:b/>
          <w:bCs/>
          <w:noProof/>
          <w:kern w:val="0"/>
          <w:szCs w:val="24"/>
          <w14:ligatures w14:val="none"/>
        </w:rPr>
      </w:pPr>
      <w:r w:rsidRPr="00EA7489">
        <w:rPr>
          <w:rFonts w:eastAsia="Calibri" w:cs="Times New Roman"/>
          <w:b/>
          <w:bCs/>
          <w:noProof/>
          <w:kern w:val="0"/>
          <w:szCs w:val="24"/>
          <w14:ligatures w14:val="none"/>
        </w:rPr>
        <w:t xml:space="preserve">Olgunluk Düzeyi (3): </w:t>
      </w:r>
      <w:r w:rsidRPr="00EA7489">
        <w:rPr>
          <w:rFonts w:eastAsia="Calibri" w:cs="Times New Roman"/>
          <w:noProof/>
          <w:kern w:val="0"/>
          <w:szCs w:val="24"/>
          <w14:ligatures w14:val="none"/>
        </w:rPr>
        <w:t>Kurumun genelinde öğretim elemanlarının öğretim yetkinliğini geliştirmek üzere uygulamalar vardır.</w:t>
      </w:r>
    </w:p>
    <w:p w14:paraId="22CA5787" w14:textId="77777777" w:rsidR="00EA7489" w:rsidRPr="00EA7489" w:rsidRDefault="00EA7489" w:rsidP="00EA7489">
      <w:pPr>
        <w:widowControl w:val="0"/>
        <w:spacing w:after="0" w:line="276" w:lineRule="auto"/>
        <w:jc w:val="left"/>
        <w:rPr>
          <w:rFonts w:eastAsia="Calibri" w:cs="Times New Roman"/>
          <w:b/>
          <w:bCs/>
          <w:noProof/>
          <w:kern w:val="0"/>
          <w:szCs w:val="24"/>
          <w14:ligatures w14:val="none"/>
        </w:rPr>
      </w:pPr>
    </w:p>
    <w:p w14:paraId="478C9A3A" w14:textId="77777777" w:rsidR="00EA7489" w:rsidRPr="00EA7489" w:rsidRDefault="00EA7489" w:rsidP="00EA7489">
      <w:pPr>
        <w:widowControl w:val="0"/>
        <w:spacing w:after="0" w:line="240" w:lineRule="auto"/>
        <w:jc w:val="left"/>
        <w:rPr>
          <w:rFonts w:eastAsia="Calibri" w:cs="Times New Roman"/>
          <w:b/>
          <w:bCs/>
          <w:noProof/>
          <w:kern w:val="0"/>
          <w:szCs w:val="24"/>
          <w14:ligatures w14:val="none"/>
        </w:rPr>
      </w:pPr>
      <w:r w:rsidRPr="00EA7489">
        <w:rPr>
          <w:rFonts w:eastAsia="Calibri" w:cs="Times New Roman"/>
          <w:b/>
          <w:noProof/>
          <w:kern w:val="0"/>
          <w:szCs w:val="24"/>
          <w14:ligatures w14:val="none"/>
        </w:rPr>
        <w:t>B.4.3.</w:t>
      </w:r>
      <w:r w:rsidRPr="00EA7489">
        <w:rPr>
          <w:rFonts w:eastAsia="Calibri" w:cs="Times New Roman"/>
          <w:noProof/>
          <w:kern w:val="0"/>
          <w:szCs w:val="24"/>
          <w14:ligatures w14:val="none"/>
        </w:rPr>
        <w:t xml:space="preserve"> </w:t>
      </w:r>
      <w:r w:rsidRPr="00EA7489">
        <w:rPr>
          <w:rFonts w:eastAsia="Calibri" w:cs="Times New Roman"/>
          <w:b/>
          <w:bCs/>
          <w:noProof/>
          <w:kern w:val="0"/>
          <w:szCs w:val="24"/>
          <w14:ligatures w14:val="none"/>
        </w:rPr>
        <w:t>Eğitim Faaliyetlerine Yönelik Teşvik ve Ödüllendirme</w:t>
      </w:r>
    </w:p>
    <w:p w14:paraId="78058825" w14:textId="77777777" w:rsidR="00EA7489" w:rsidRPr="00EA7489" w:rsidRDefault="00EA7489" w:rsidP="00EA7489">
      <w:pPr>
        <w:widowControl w:val="0"/>
        <w:spacing w:after="0" w:line="240" w:lineRule="auto"/>
        <w:jc w:val="left"/>
        <w:rPr>
          <w:rFonts w:eastAsia="Calibri" w:cs="Times New Roman"/>
          <w:b/>
          <w:bCs/>
          <w:noProof/>
          <w:kern w:val="0"/>
          <w:szCs w:val="24"/>
          <w14:ligatures w14:val="none"/>
        </w:rPr>
      </w:pPr>
    </w:p>
    <w:p w14:paraId="0744F4EC" w14:textId="77777777" w:rsidR="00EA7489" w:rsidRPr="00EA7489" w:rsidRDefault="00EA7489" w:rsidP="00EA7489">
      <w:pPr>
        <w:widowControl w:val="0"/>
        <w:spacing w:after="0" w:line="360" w:lineRule="auto"/>
        <w:ind w:firstLine="708"/>
        <w:rPr>
          <w:rFonts w:eastAsia="Calibri" w:cs="Times New Roman"/>
          <w:noProof/>
          <w:kern w:val="0"/>
          <w:szCs w:val="24"/>
          <w14:ligatures w14:val="none"/>
        </w:rPr>
      </w:pPr>
      <w:r w:rsidRPr="00EA7489">
        <w:rPr>
          <w:rFonts w:eastAsia="Calibri" w:cs="Times New Roman"/>
          <w:noProof/>
          <w:kern w:val="0"/>
          <w:szCs w:val="24"/>
          <w14:ligatures w14:val="none"/>
        </w:rPr>
        <w:t>Üniversitenin, akademik personelin uzmanlık alanlarıyla, ilgili kongre, sempozyum gibi bilimsel toplantılara katılımı desteklenip teşvik edilmesine yönelik Akademik Performans Teşvik Yönergesi bulunmaktadır. İlgili yönerge ve yönetmeliklere üniversitemiz web sitesinden ulaşılabilmektedir</w:t>
      </w:r>
      <w:hyperlink r:id="rId191" w:history="1">
        <w:r w:rsidRPr="00EA7489">
          <w:rPr>
            <w:rFonts w:eastAsia="Calibri" w:cs="Times New Roman"/>
            <w:b/>
            <w:bCs/>
            <w:noProof/>
            <w:color w:val="0563C1" w:themeColor="hyperlink"/>
            <w:kern w:val="0"/>
            <w:szCs w:val="24"/>
            <w:u w:val="single"/>
            <w14:ligatures w14:val="none"/>
          </w:rPr>
          <w:t>(OD3).</w:t>
        </w:r>
      </w:hyperlink>
    </w:p>
    <w:p w14:paraId="7B74B069" w14:textId="77777777" w:rsidR="00EA7489" w:rsidRPr="00EA7489" w:rsidRDefault="00EA7489" w:rsidP="00EA7489">
      <w:pPr>
        <w:widowControl w:val="0"/>
        <w:spacing w:after="0" w:line="360" w:lineRule="auto"/>
        <w:ind w:firstLine="708"/>
        <w:rPr>
          <w:rFonts w:eastAsia="Calibri" w:cs="Times New Roman"/>
          <w:noProof/>
          <w:kern w:val="0"/>
          <w:szCs w:val="24"/>
          <w14:ligatures w14:val="none"/>
        </w:rPr>
      </w:pPr>
      <w:r w:rsidRPr="00EA7489">
        <w:rPr>
          <w:rFonts w:eastAsia="Calibri" w:cs="Times New Roman"/>
          <w:noProof/>
          <w:kern w:val="0"/>
          <w:szCs w:val="24"/>
          <w14:ligatures w14:val="none"/>
        </w:rPr>
        <w:t>Birimimiz öğretim elamanları bu teşvikten yararlanabilmektedir. Bununla birlikte öğretim elemanlarız yaptıkları bilimsel yayınlar ile akademik teşvik yönetmeliğinde belirtilen şartları yerine getirerek akademik teşvik almaktadırlar. Birimimizde akademik teşvik ödenekleri Akademik Teşvik Ödeneği Yönetmeliği’ne göre yapılmaktadır. İlgili yönerge ve yönetmeliklere üniversitemiz web sitesinden ulaşılabilmektedir</w:t>
      </w:r>
      <w:hyperlink r:id="rId192" w:history="1">
        <w:r w:rsidRPr="00EA7489">
          <w:rPr>
            <w:rFonts w:eastAsia="Calibri" w:cs="Times New Roman"/>
            <w:b/>
            <w:bCs/>
            <w:noProof/>
            <w:color w:val="0563C1" w:themeColor="hyperlink"/>
            <w:kern w:val="0"/>
            <w:szCs w:val="24"/>
            <w:u w:val="single"/>
            <w14:ligatures w14:val="none"/>
          </w:rPr>
          <w:t>(OD3).</w:t>
        </w:r>
      </w:hyperlink>
    </w:p>
    <w:p w14:paraId="46A0B291" w14:textId="77777777" w:rsidR="00EA7489" w:rsidRPr="00EA7489" w:rsidRDefault="00EA7489" w:rsidP="00EA7489">
      <w:pPr>
        <w:widowControl w:val="0"/>
        <w:spacing w:after="0" w:line="240" w:lineRule="auto"/>
        <w:jc w:val="left"/>
        <w:rPr>
          <w:rFonts w:eastAsia="Calibri" w:cs="Times New Roman"/>
          <w:b/>
          <w:bCs/>
          <w:noProof/>
          <w:kern w:val="0"/>
          <w:szCs w:val="24"/>
          <w14:ligatures w14:val="none"/>
        </w:rPr>
      </w:pPr>
    </w:p>
    <w:p w14:paraId="1DEF396C" w14:textId="77777777" w:rsidR="00EA7489" w:rsidRPr="00EA7489" w:rsidRDefault="00EA7489" w:rsidP="00EA7489">
      <w:pPr>
        <w:widowControl w:val="0"/>
        <w:spacing w:after="0" w:line="276" w:lineRule="auto"/>
        <w:jc w:val="left"/>
        <w:rPr>
          <w:rFonts w:eastAsia="Calibri" w:cs="Times New Roman"/>
          <w:b/>
          <w:bCs/>
          <w:noProof/>
          <w:kern w:val="0"/>
          <w:szCs w:val="24"/>
          <w14:ligatures w14:val="none"/>
        </w:rPr>
      </w:pPr>
      <w:r w:rsidRPr="00EA7489">
        <w:rPr>
          <w:rFonts w:eastAsia="Calibri" w:cs="Times New Roman"/>
          <w:b/>
          <w:bCs/>
          <w:noProof/>
          <w:kern w:val="0"/>
          <w:szCs w:val="24"/>
          <w14:ligatures w14:val="none"/>
        </w:rPr>
        <w:t xml:space="preserve">Olgunluk Düzeyi (3): </w:t>
      </w:r>
      <w:r w:rsidRPr="00EA7489">
        <w:rPr>
          <w:rFonts w:eastAsia="Calibri" w:cs="Times New Roman"/>
          <w:noProof/>
          <w:kern w:val="0"/>
          <w:szCs w:val="24"/>
          <w14:ligatures w14:val="none"/>
        </w:rPr>
        <w:t>Teşvik ve ödüllendirme uygulamaları kurum geneline yayılmıştır.</w:t>
      </w:r>
    </w:p>
    <w:p w14:paraId="7D7AA86A" w14:textId="77777777" w:rsidR="00EA7489" w:rsidRPr="00EA7489" w:rsidRDefault="00EA7489" w:rsidP="00EA7489">
      <w:pPr>
        <w:widowControl w:val="0"/>
        <w:spacing w:after="0" w:line="240" w:lineRule="auto"/>
        <w:jc w:val="left"/>
        <w:rPr>
          <w:rFonts w:eastAsia="Calibri" w:cs="Times New Roman"/>
          <w:noProof/>
          <w:kern w:val="0"/>
          <w:szCs w:val="24"/>
          <w14:ligatures w14:val="none"/>
        </w:rPr>
      </w:pPr>
    </w:p>
    <w:p w14:paraId="353307A0" w14:textId="77777777" w:rsidR="00255C2D" w:rsidRPr="00255C2D" w:rsidRDefault="00255C2D" w:rsidP="00255C2D">
      <w:pPr>
        <w:spacing w:line="360" w:lineRule="auto"/>
        <w:ind w:firstLine="709"/>
        <w:rPr>
          <w:rFonts w:eastAsia="Times New Roman" w:cs="Times New Roman"/>
          <w:kern w:val="0"/>
          <w:szCs w:val="24"/>
          <w:lang w:eastAsia="tr-TR"/>
          <w14:ligatures w14:val="none"/>
        </w:rPr>
      </w:pPr>
    </w:p>
    <w:p w14:paraId="7C3295BD" w14:textId="77777777" w:rsidR="00C60041" w:rsidRPr="00C60041" w:rsidRDefault="00C60041" w:rsidP="00C60041">
      <w:pPr>
        <w:keepNext/>
        <w:keepLines/>
        <w:spacing w:before="240" w:after="0" w:line="240" w:lineRule="auto"/>
        <w:jc w:val="left"/>
        <w:outlineLvl w:val="0"/>
        <w:rPr>
          <w:rFonts w:eastAsia="Times New Roman" w:cs="Times New Roman"/>
          <w:b/>
          <w:color w:val="2F5496"/>
          <w:szCs w:val="24"/>
          <w14:ligatures w14:val="none"/>
        </w:rPr>
      </w:pPr>
      <w:r w:rsidRPr="00C60041">
        <w:rPr>
          <w:rFonts w:eastAsia="Times New Roman" w:cs="Times New Roman"/>
          <w:b/>
          <w:color w:val="000000" w:themeColor="text1"/>
          <w:szCs w:val="24"/>
          <w14:ligatures w14:val="none"/>
        </w:rPr>
        <w:t>C.</w:t>
      </w:r>
      <w:r w:rsidRPr="00C60041">
        <w:rPr>
          <w:rFonts w:eastAsia="Times New Roman" w:cs="Times New Roman"/>
          <w:b/>
          <w:color w:val="000000" w:themeColor="text1"/>
          <w:szCs w:val="24"/>
          <w14:ligatures w14:val="none"/>
        </w:rPr>
        <w:tab/>
        <w:t>ARAŞTIRMA ve GELİŞTİRME</w:t>
      </w:r>
    </w:p>
    <w:p w14:paraId="3BA7737D" w14:textId="77777777" w:rsidR="00C60041" w:rsidRPr="00C60041" w:rsidRDefault="00C60041" w:rsidP="00C60041">
      <w:pPr>
        <w:spacing w:after="0" w:line="240" w:lineRule="auto"/>
        <w:jc w:val="left"/>
        <w:rPr>
          <w:rFonts w:eastAsia="Calibri" w:cs="Times New Roman"/>
          <w:szCs w:val="24"/>
          <w14:ligatures w14:val="none"/>
        </w:rPr>
      </w:pPr>
    </w:p>
    <w:p w14:paraId="220657C1" w14:textId="77777777" w:rsidR="00C60041" w:rsidRPr="00C60041" w:rsidRDefault="00C60041" w:rsidP="005F4504">
      <w:pPr>
        <w:pStyle w:val="Balk1"/>
        <w:rPr>
          <w:rFonts w:eastAsia="Calibri"/>
        </w:rPr>
      </w:pPr>
      <w:r w:rsidRPr="00C60041">
        <w:rPr>
          <w:rFonts w:eastAsia="Calibri"/>
        </w:rPr>
        <w:t>C.1. Araştırma Süreçlerinin Yönetimi ve Araştırma Kaynakları</w:t>
      </w:r>
    </w:p>
    <w:p w14:paraId="68615CAE" w14:textId="77777777" w:rsidR="00C60041" w:rsidRPr="00C60041" w:rsidRDefault="00C60041" w:rsidP="005F4504">
      <w:pPr>
        <w:pStyle w:val="Balk1"/>
        <w:rPr>
          <w:rFonts w:eastAsia="Calibri"/>
        </w:rPr>
      </w:pPr>
      <w:r w:rsidRPr="00C60041">
        <w:rPr>
          <w:rFonts w:eastAsia="Calibri"/>
        </w:rPr>
        <w:t>C.1.1. Araştırma Süreçlerinin Yönetimi (Olgunluk Seviyesi 1)</w:t>
      </w:r>
    </w:p>
    <w:p w14:paraId="7A2D69AE" w14:textId="77777777" w:rsidR="00C60041" w:rsidRPr="00C60041" w:rsidRDefault="00C60041" w:rsidP="00C60041">
      <w:pPr>
        <w:spacing w:after="0" w:line="240" w:lineRule="auto"/>
        <w:jc w:val="left"/>
        <w:rPr>
          <w:rFonts w:eastAsia="Calibri" w:cs="Times New Roman"/>
          <w:b/>
          <w:bCs/>
          <w:szCs w:val="24"/>
          <w14:ligatures w14:val="none"/>
        </w:rPr>
      </w:pPr>
    </w:p>
    <w:p w14:paraId="3B3C3CAF" w14:textId="77777777" w:rsidR="00C60041" w:rsidRPr="00C60041" w:rsidRDefault="00C60041" w:rsidP="00C60041">
      <w:pPr>
        <w:spacing w:before="120" w:after="120" w:line="360" w:lineRule="auto"/>
        <w:rPr>
          <w:rFonts w:eastAsia="Calibri" w:cs="Times New Roman"/>
          <w:szCs w:val="24"/>
          <w14:ligatures w14:val="none"/>
        </w:rPr>
      </w:pPr>
      <w:r w:rsidRPr="00C60041">
        <w:rPr>
          <w:rFonts w:eastAsia="Calibri" w:cs="Times New Roman"/>
          <w:szCs w:val="24"/>
          <w14:ligatures w14:val="none"/>
        </w:rPr>
        <w:t xml:space="preserve">Eğitim-Öğretim Kurumu kimliğimiz nedeniyle Meslek Yüksekokulumuzun öncelikli amacı eğitim öğretim faaliyetleridir. Araştırma süreçlerinin takip edilmesi amacıyla kurum içi Ar-ge birimi kurulmuştur. Meslek Yüksekokulumuzda çalışmakta olan akademik personelin araştırma performansları stratejik plan kapsamında yılda 2 kez performans verileri toplanarak araştırma </w:t>
      </w:r>
      <w:r w:rsidRPr="00C60041">
        <w:rPr>
          <w:rFonts w:eastAsia="Calibri" w:cs="Times New Roman"/>
          <w:szCs w:val="24"/>
          <w14:ligatures w14:val="none"/>
        </w:rPr>
        <w:lastRenderedPageBreak/>
        <w:t xml:space="preserve">katkıları ölçülmektedir. Birimin oluşturulan stratejik planı doğrultusunda, araştırma ve geliştirme faaliyetlerinin fiziki- teknik altyapı, mali kaynak oluşturma ve uygun bir şekilde kullanımına yönelik kaynaklar Rektörlüğümüzün birimimize ayırmış olduğu bütçe imkânları dâhilinde kullanılmaktadır. </w:t>
      </w:r>
    </w:p>
    <w:p w14:paraId="10F0E4D0" w14:textId="77777777" w:rsidR="00C60041" w:rsidRPr="00C60041" w:rsidRDefault="00C60041" w:rsidP="00C60041">
      <w:pPr>
        <w:spacing w:after="0" w:line="240" w:lineRule="auto"/>
        <w:jc w:val="left"/>
        <w:rPr>
          <w:rFonts w:eastAsia="Calibri" w:cs="Times New Roman"/>
          <w:b/>
          <w:bCs/>
          <w:szCs w:val="24"/>
          <w14:ligatures w14:val="none"/>
        </w:rPr>
      </w:pPr>
    </w:p>
    <w:p w14:paraId="0486ADDF" w14:textId="77777777" w:rsidR="00C60041" w:rsidRPr="00C60041" w:rsidRDefault="00C60041" w:rsidP="00C60041">
      <w:pPr>
        <w:spacing w:after="0" w:line="240" w:lineRule="auto"/>
        <w:jc w:val="left"/>
        <w:rPr>
          <w:rFonts w:eastAsia="Calibri" w:cs="Times New Roman"/>
          <w:b/>
          <w:bCs/>
          <w:szCs w:val="24"/>
          <w14:ligatures w14:val="none"/>
        </w:rPr>
      </w:pPr>
      <w:r w:rsidRPr="00C60041">
        <w:rPr>
          <w:rFonts w:eastAsia="Calibri" w:cs="Times New Roman"/>
          <w:b/>
          <w:bCs/>
          <w:szCs w:val="24"/>
          <w14:ligatures w14:val="none"/>
        </w:rPr>
        <w:t>Kanıt:</w:t>
      </w:r>
    </w:p>
    <w:p w14:paraId="3DC9013B" w14:textId="77777777" w:rsidR="00C60041" w:rsidRPr="00C60041" w:rsidRDefault="00C60041" w:rsidP="00C60041">
      <w:pPr>
        <w:numPr>
          <w:ilvl w:val="0"/>
          <w:numId w:val="26"/>
        </w:numPr>
        <w:spacing w:after="0" w:line="240" w:lineRule="auto"/>
        <w:contextualSpacing/>
        <w:jc w:val="left"/>
        <w:rPr>
          <w:rFonts w:eastAsia="Calibri" w:cs="Times New Roman"/>
          <w:szCs w:val="24"/>
          <w14:ligatures w14:val="none"/>
        </w:rPr>
      </w:pPr>
      <w:r w:rsidRPr="00C60041">
        <w:rPr>
          <w:rFonts w:eastAsia="Calibri" w:cs="Times New Roman"/>
          <w:szCs w:val="24"/>
          <w14:ligatures w14:val="none"/>
        </w:rPr>
        <w:t>Ekip Bilgisi ve Görev tanımları</w:t>
      </w:r>
    </w:p>
    <w:p w14:paraId="6340F745" w14:textId="77777777" w:rsidR="00C60041" w:rsidRPr="00C60041" w:rsidRDefault="00C60041" w:rsidP="00C60041">
      <w:pPr>
        <w:keepNext/>
        <w:spacing w:after="200" w:line="240" w:lineRule="auto"/>
        <w:ind w:left="360"/>
        <w:jc w:val="center"/>
        <w:rPr>
          <w:rFonts w:eastAsia="Calibri" w:cs="Times New Roman"/>
          <w:iCs/>
          <w:kern w:val="0"/>
          <w:szCs w:val="24"/>
          <w14:ligatures w14:val="none"/>
        </w:rPr>
      </w:pPr>
      <w:r w:rsidRPr="00C60041">
        <w:rPr>
          <w:rFonts w:eastAsia="Calibri" w:cs="Times New Roman"/>
          <w:b/>
          <w:iCs/>
          <w:kern w:val="0"/>
          <w:szCs w:val="24"/>
          <w14:ligatures w14:val="none"/>
        </w:rPr>
        <w:t xml:space="preserve">Tablo </w:t>
      </w:r>
      <w:r w:rsidRPr="00C60041">
        <w:rPr>
          <w:rFonts w:eastAsia="Calibri" w:cs="Times New Roman"/>
          <w:b/>
          <w:iCs/>
          <w:noProof/>
          <w:kern w:val="0"/>
          <w:szCs w:val="24"/>
          <w14:ligatures w14:val="none"/>
        </w:rPr>
        <w:t>1</w:t>
      </w:r>
      <w:r w:rsidRPr="00C60041">
        <w:rPr>
          <w:rFonts w:eastAsia="Calibri" w:cs="Times New Roman"/>
          <w:b/>
          <w:iCs/>
          <w:kern w:val="0"/>
          <w:szCs w:val="24"/>
          <w14:ligatures w14:val="none"/>
        </w:rPr>
        <w:t>:</w:t>
      </w:r>
      <w:r w:rsidRPr="00C60041">
        <w:rPr>
          <w:rFonts w:eastAsia="Calibri" w:cs="Times New Roman"/>
          <w:iCs/>
          <w:kern w:val="0"/>
          <w:szCs w:val="24"/>
          <w14:ligatures w14:val="none"/>
        </w:rPr>
        <w:t xml:space="preserve"> AR-GE Alt Birim Ekibi</w:t>
      </w:r>
    </w:p>
    <w:tbl>
      <w:tblPr>
        <w:tblW w:w="5000" w:type="pct"/>
        <w:shd w:val="clear" w:color="auto" w:fill="FFFFFF"/>
        <w:tblCellMar>
          <w:left w:w="0" w:type="dxa"/>
          <w:right w:w="0" w:type="dxa"/>
        </w:tblCellMar>
        <w:tblLook w:val="04A0" w:firstRow="1" w:lastRow="0" w:firstColumn="1" w:lastColumn="0" w:noHBand="0" w:noVBand="1"/>
      </w:tblPr>
      <w:tblGrid>
        <w:gridCol w:w="723"/>
        <w:gridCol w:w="3346"/>
        <w:gridCol w:w="3707"/>
        <w:gridCol w:w="1266"/>
      </w:tblGrid>
      <w:tr w:rsidR="00C60041" w:rsidRPr="00C60041" w14:paraId="113B7368" w14:textId="77777777" w:rsidTr="00C60041">
        <w:trPr>
          <w:trHeight w:val="236"/>
        </w:trPr>
        <w:tc>
          <w:tcPr>
            <w:tcW w:w="5000" w:type="pct"/>
            <w:gridSpan w:val="4"/>
            <w:tcBorders>
              <w:top w:val="single" w:sz="12" w:space="0" w:color="auto"/>
              <w:left w:val="single" w:sz="12" w:space="0" w:color="auto"/>
              <w:bottom w:val="single" w:sz="8" w:space="0" w:color="000000"/>
              <w:right w:val="single" w:sz="12" w:space="0" w:color="auto"/>
            </w:tcBorders>
            <w:shd w:val="clear" w:color="auto" w:fill="00B0F0"/>
            <w:tcMar>
              <w:top w:w="8" w:type="dxa"/>
              <w:left w:w="26" w:type="dxa"/>
              <w:bottom w:w="0" w:type="dxa"/>
              <w:right w:w="61" w:type="dxa"/>
            </w:tcMar>
            <w:hideMark/>
          </w:tcPr>
          <w:p w14:paraId="4E5AECCE" w14:textId="77777777" w:rsidR="00C60041" w:rsidRPr="00C60041" w:rsidRDefault="00C60041" w:rsidP="00C60041">
            <w:pPr>
              <w:numPr>
                <w:ilvl w:val="0"/>
                <w:numId w:val="26"/>
              </w:numPr>
              <w:spacing w:after="0" w:line="240" w:lineRule="auto"/>
              <w:contextualSpacing/>
              <w:jc w:val="center"/>
              <w:rPr>
                <w:rFonts w:eastAsia="Times New Roman" w:cs="Times New Roman"/>
                <w:color w:val="333333"/>
                <w:kern w:val="0"/>
                <w:szCs w:val="24"/>
                <w:lang w:eastAsia="tr-TR"/>
                <w14:ligatures w14:val="none"/>
              </w:rPr>
            </w:pPr>
            <w:r w:rsidRPr="00C60041">
              <w:rPr>
                <w:rFonts w:eastAsia="Times New Roman" w:cs="Times New Roman"/>
                <w:b/>
                <w:bCs/>
                <w:color w:val="000000"/>
                <w:kern w:val="0"/>
                <w:szCs w:val="24"/>
                <w:lang w:eastAsia="tr-TR"/>
                <w14:ligatures w14:val="none"/>
              </w:rPr>
              <w:t>ARGE Alt Komisyonu</w:t>
            </w:r>
          </w:p>
        </w:tc>
      </w:tr>
      <w:tr w:rsidR="00C60041" w:rsidRPr="00C60041" w14:paraId="66E193C1" w14:textId="77777777" w:rsidTr="00C60041">
        <w:trPr>
          <w:trHeight w:val="236"/>
        </w:trPr>
        <w:tc>
          <w:tcPr>
            <w:tcW w:w="400" w:type="pct"/>
            <w:tcBorders>
              <w:top w:val="nil"/>
              <w:left w:val="single" w:sz="12" w:space="0" w:color="auto"/>
              <w:bottom w:val="single" w:sz="8" w:space="0" w:color="000000"/>
              <w:right w:val="single" w:sz="8" w:space="0" w:color="000000"/>
            </w:tcBorders>
            <w:shd w:val="clear" w:color="auto" w:fill="FFFFFF"/>
            <w:tcMar>
              <w:top w:w="8" w:type="dxa"/>
              <w:left w:w="26" w:type="dxa"/>
              <w:bottom w:w="0" w:type="dxa"/>
              <w:right w:w="61" w:type="dxa"/>
            </w:tcMar>
            <w:hideMark/>
          </w:tcPr>
          <w:p w14:paraId="30C704B8" w14:textId="77777777" w:rsidR="00C60041" w:rsidRPr="00C60041" w:rsidRDefault="00C60041" w:rsidP="00C60041">
            <w:pPr>
              <w:spacing w:before="100" w:beforeAutospacing="1" w:after="0" w:line="240" w:lineRule="auto"/>
              <w:rPr>
                <w:rFonts w:eastAsia="Times New Roman" w:cs="Times New Roman"/>
                <w:color w:val="333333"/>
                <w:kern w:val="0"/>
                <w:szCs w:val="24"/>
                <w:lang w:eastAsia="tr-TR"/>
                <w14:ligatures w14:val="none"/>
              </w:rPr>
            </w:pPr>
            <w:r w:rsidRPr="00C60041">
              <w:rPr>
                <w:rFonts w:eastAsia="Times New Roman" w:cs="Times New Roman"/>
                <w:b/>
                <w:bCs/>
                <w:color w:val="000000"/>
                <w:kern w:val="0"/>
                <w:szCs w:val="24"/>
                <w:lang w:eastAsia="tr-TR"/>
                <w14:ligatures w14:val="none"/>
              </w:rPr>
              <w:t>S.N.</w:t>
            </w:r>
          </w:p>
        </w:tc>
        <w:tc>
          <w:tcPr>
            <w:tcW w:w="1850" w:type="pct"/>
            <w:tcBorders>
              <w:top w:val="nil"/>
              <w:left w:val="nil"/>
              <w:bottom w:val="single" w:sz="8" w:space="0" w:color="000000"/>
              <w:right w:val="single" w:sz="8" w:space="0" w:color="000000"/>
            </w:tcBorders>
            <w:shd w:val="clear" w:color="auto" w:fill="FFFFFF"/>
            <w:tcMar>
              <w:top w:w="8" w:type="dxa"/>
              <w:left w:w="26" w:type="dxa"/>
              <w:bottom w:w="0" w:type="dxa"/>
              <w:right w:w="61" w:type="dxa"/>
            </w:tcMar>
            <w:hideMark/>
          </w:tcPr>
          <w:p w14:paraId="5E0CD990" w14:textId="77777777" w:rsidR="00C60041" w:rsidRPr="00C60041" w:rsidRDefault="00C60041" w:rsidP="00C60041">
            <w:pPr>
              <w:spacing w:after="0" w:line="240" w:lineRule="auto"/>
              <w:ind w:left="3"/>
              <w:rPr>
                <w:rFonts w:eastAsia="Times New Roman" w:cs="Times New Roman"/>
                <w:color w:val="333333"/>
                <w:kern w:val="0"/>
                <w:szCs w:val="24"/>
                <w:lang w:eastAsia="tr-TR"/>
                <w14:ligatures w14:val="none"/>
              </w:rPr>
            </w:pPr>
            <w:r w:rsidRPr="00C60041">
              <w:rPr>
                <w:rFonts w:eastAsia="Times New Roman" w:cs="Times New Roman"/>
                <w:b/>
                <w:bCs/>
                <w:color w:val="000000"/>
                <w:kern w:val="0"/>
                <w:szCs w:val="24"/>
                <w:lang w:eastAsia="tr-TR"/>
                <w14:ligatures w14:val="none"/>
              </w:rPr>
              <w:t>Unvanı</w:t>
            </w:r>
          </w:p>
        </w:tc>
        <w:tc>
          <w:tcPr>
            <w:tcW w:w="2050" w:type="pct"/>
            <w:tcBorders>
              <w:top w:val="nil"/>
              <w:left w:val="nil"/>
              <w:bottom w:val="single" w:sz="8" w:space="0" w:color="000000"/>
              <w:right w:val="single" w:sz="8" w:space="0" w:color="000000"/>
            </w:tcBorders>
            <w:shd w:val="clear" w:color="auto" w:fill="FFFFFF"/>
            <w:tcMar>
              <w:top w:w="8" w:type="dxa"/>
              <w:left w:w="26" w:type="dxa"/>
              <w:bottom w:w="0" w:type="dxa"/>
              <w:right w:w="61" w:type="dxa"/>
            </w:tcMar>
            <w:hideMark/>
          </w:tcPr>
          <w:p w14:paraId="2E035789" w14:textId="77777777" w:rsidR="00C60041" w:rsidRPr="00C60041" w:rsidRDefault="00C60041" w:rsidP="00C60041">
            <w:pPr>
              <w:spacing w:after="0" w:line="240" w:lineRule="auto"/>
              <w:ind w:left="3"/>
              <w:rPr>
                <w:rFonts w:eastAsia="Times New Roman" w:cs="Times New Roman"/>
                <w:color w:val="333333"/>
                <w:kern w:val="0"/>
                <w:szCs w:val="24"/>
                <w:lang w:eastAsia="tr-TR"/>
                <w14:ligatures w14:val="none"/>
              </w:rPr>
            </w:pPr>
            <w:r w:rsidRPr="00C60041">
              <w:rPr>
                <w:rFonts w:eastAsia="Times New Roman" w:cs="Times New Roman"/>
                <w:b/>
                <w:bCs/>
                <w:color w:val="000000"/>
                <w:kern w:val="0"/>
                <w:szCs w:val="24"/>
                <w:lang w:eastAsia="tr-TR"/>
                <w14:ligatures w14:val="none"/>
              </w:rPr>
              <w:t>Adı ve soyadı</w:t>
            </w:r>
          </w:p>
        </w:tc>
        <w:tc>
          <w:tcPr>
            <w:tcW w:w="700" w:type="pct"/>
            <w:tcBorders>
              <w:top w:val="nil"/>
              <w:left w:val="nil"/>
              <w:bottom w:val="single" w:sz="8" w:space="0" w:color="000000"/>
              <w:right w:val="single" w:sz="12" w:space="0" w:color="auto"/>
            </w:tcBorders>
            <w:shd w:val="clear" w:color="auto" w:fill="FFFFFF"/>
            <w:tcMar>
              <w:top w:w="8" w:type="dxa"/>
              <w:left w:w="26" w:type="dxa"/>
              <w:bottom w:w="0" w:type="dxa"/>
              <w:right w:w="61" w:type="dxa"/>
            </w:tcMar>
            <w:hideMark/>
          </w:tcPr>
          <w:p w14:paraId="5141DDAA" w14:textId="77777777" w:rsidR="00C60041" w:rsidRPr="00C60041" w:rsidRDefault="00C60041" w:rsidP="00C60041">
            <w:pPr>
              <w:spacing w:after="0" w:line="240" w:lineRule="auto"/>
              <w:ind w:left="3"/>
              <w:rPr>
                <w:rFonts w:eastAsia="Times New Roman" w:cs="Times New Roman"/>
                <w:color w:val="333333"/>
                <w:kern w:val="0"/>
                <w:szCs w:val="24"/>
                <w:lang w:eastAsia="tr-TR"/>
                <w14:ligatures w14:val="none"/>
              </w:rPr>
            </w:pPr>
            <w:r w:rsidRPr="00C60041">
              <w:rPr>
                <w:rFonts w:eastAsia="Times New Roman" w:cs="Times New Roman"/>
                <w:b/>
                <w:bCs/>
                <w:color w:val="000000"/>
                <w:kern w:val="0"/>
                <w:szCs w:val="24"/>
                <w:lang w:eastAsia="tr-TR"/>
                <w14:ligatures w14:val="none"/>
              </w:rPr>
              <w:t>Görevi</w:t>
            </w:r>
          </w:p>
        </w:tc>
      </w:tr>
      <w:tr w:rsidR="00C60041" w:rsidRPr="00C60041" w14:paraId="235BDD95" w14:textId="77777777" w:rsidTr="00C60041">
        <w:trPr>
          <w:trHeight w:val="236"/>
        </w:trPr>
        <w:tc>
          <w:tcPr>
            <w:tcW w:w="400" w:type="pct"/>
            <w:tcBorders>
              <w:top w:val="nil"/>
              <w:left w:val="single" w:sz="12" w:space="0" w:color="auto"/>
              <w:bottom w:val="single" w:sz="8" w:space="0" w:color="000000"/>
              <w:right w:val="single" w:sz="8" w:space="0" w:color="000000"/>
            </w:tcBorders>
            <w:shd w:val="clear" w:color="auto" w:fill="FFFFFF"/>
            <w:tcMar>
              <w:top w:w="8" w:type="dxa"/>
              <w:left w:w="26" w:type="dxa"/>
              <w:bottom w:w="0" w:type="dxa"/>
              <w:right w:w="61" w:type="dxa"/>
            </w:tcMar>
            <w:hideMark/>
          </w:tcPr>
          <w:p w14:paraId="76EE3A83" w14:textId="77777777" w:rsidR="00C60041" w:rsidRPr="00C60041" w:rsidRDefault="00C60041" w:rsidP="00C60041">
            <w:pPr>
              <w:spacing w:before="100" w:beforeAutospacing="1" w:after="0" w:line="240" w:lineRule="auto"/>
              <w:jc w:val="center"/>
              <w:rPr>
                <w:rFonts w:eastAsia="Times New Roman" w:cs="Times New Roman"/>
                <w:color w:val="333333"/>
                <w:kern w:val="0"/>
                <w:szCs w:val="24"/>
                <w:lang w:eastAsia="tr-TR"/>
                <w14:ligatures w14:val="none"/>
              </w:rPr>
            </w:pPr>
            <w:r w:rsidRPr="00C60041">
              <w:rPr>
                <w:rFonts w:eastAsia="Times New Roman" w:cs="Times New Roman"/>
                <w:color w:val="333333"/>
                <w:kern w:val="0"/>
                <w:szCs w:val="24"/>
                <w:lang w:eastAsia="tr-TR"/>
                <w14:ligatures w14:val="none"/>
              </w:rPr>
              <w:t>1.</w:t>
            </w:r>
          </w:p>
        </w:tc>
        <w:tc>
          <w:tcPr>
            <w:tcW w:w="1850" w:type="pct"/>
            <w:tcBorders>
              <w:top w:val="nil"/>
              <w:left w:val="nil"/>
              <w:bottom w:val="single" w:sz="8" w:space="0" w:color="000000"/>
              <w:right w:val="single" w:sz="8" w:space="0" w:color="000000"/>
            </w:tcBorders>
            <w:shd w:val="clear" w:color="auto" w:fill="FFFFFF"/>
            <w:tcMar>
              <w:top w:w="8" w:type="dxa"/>
              <w:left w:w="26" w:type="dxa"/>
              <w:bottom w:w="0" w:type="dxa"/>
              <w:right w:w="61" w:type="dxa"/>
            </w:tcMar>
            <w:hideMark/>
          </w:tcPr>
          <w:p w14:paraId="2C47A6E8" w14:textId="77777777" w:rsidR="00C60041" w:rsidRPr="00C60041" w:rsidRDefault="00C60041" w:rsidP="00C60041">
            <w:pPr>
              <w:spacing w:before="100" w:beforeAutospacing="1" w:after="0" w:line="240" w:lineRule="auto"/>
              <w:rPr>
                <w:rFonts w:eastAsia="Times New Roman" w:cs="Times New Roman"/>
                <w:color w:val="333333"/>
                <w:kern w:val="0"/>
                <w:szCs w:val="24"/>
                <w:lang w:eastAsia="tr-TR"/>
                <w14:ligatures w14:val="none"/>
              </w:rPr>
            </w:pPr>
            <w:r w:rsidRPr="00C60041">
              <w:rPr>
                <w:rFonts w:eastAsia="Times New Roman" w:cs="Times New Roman"/>
                <w:color w:val="333333"/>
                <w:kern w:val="0"/>
                <w:szCs w:val="24"/>
                <w:lang w:eastAsia="tr-TR"/>
                <w14:ligatures w14:val="none"/>
              </w:rPr>
              <w:t xml:space="preserve">Dr. </w:t>
            </w:r>
            <w:proofErr w:type="spellStart"/>
            <w:r w:rsidRPr="00C60041">
              <w:rPr>
                <w:rFonts w:eastAsia="Times New Roman" w:cs="Times New Roman"/>
                <w:color w:val="333333"/>
                <w:kern w:val="0"/>
                <w:szCs w:val="24"/>
                <w:lang w:eastAsia="tr-TR"/>
                <w14:ligatures w14:val="none"/>
              </w:rPr>
              <w:t>Öğr</w:t>
            </w:r>
            <w:proofErr w:type="spellEnd"/>
            <w:r w:rsidRPr="00C60041">
              <w:rPr>
                <w:rFonts w:eastAsia="Times New Roman" w:cs="Times New Roman"/>
                <w:color w:val="333333"/>
                <w:kern w:val="0"/>
                <w:szCs w:val="24"/>
                <w:lang w:eastAsia="tr-TR"/>
                <w14:ligatures w14:val="none"/>
              </w:rPr>
              <w:t>. Üyesi</w:t>
            </w:r>
          </w:p>
        </w:tc>
        <w:tc>
          <w:tcPr>
            <w:tcW w:w="2050" w:type="pct"/>
            <w:tcBorders>
              <w:top w:val="nil"/>
              <w:left w:val="nil"/>
              <w:bottom w:val="single" w:sz="8" w:space="0" w:color="000000"/>
              <w:right w:val="single" w:sz="8" w:space="0" w:color="000000"/>
            </w:tcBorders>
            <w:shd w:val="clear" w:color="auto" w:fill="FFFFFF"/>
            <w:tcMar>
              <w:top w:w="8" w:type="dxa"/>
              <w:left w:w="26" w:type="dxa"/>
              <w:bottom w:w="0" w:type="dxa"/>
              <w:right w:w="61" w:type="dxa"/>
            </w:tcMar>
            <w:hideMark/>
          </w:tcPr>
          <w:p w14:paraId="53DADABC" w14:textId="77777777" w:rsidR="00C60041" w:rsidRPr="00C60041" w:rsidRDefault="00C60041" w:rsidP="00C60041">
            <w:pPr>
              <w:spacing w:before="100" w:beforeAutospacing="1" w:after="0" w:line="240" w:lineRule="auto"/>
              <w:rPr>
                <w:rFonts w:eastAsia="Times New Roman" w:cs="Times New Roman"/>
                <w:color w:val="333333"/>
                <w:kern w:val="0"/>
                <w:szCs w:val="24"/>
                <w:lang w:eastAsia="tr-TR"/>
                <w14:ligatures w14:val="none"/>
              </w:rPr>
            </w:pPr>
            <w:r w:rsidRPr="00C60041">
              <w:rPr>
                <w:rFonts w:eastAsia="Times New Roman" w:cs="Times New Roman"/>
                <w:color w:val="333333"/>
                <w:kern w:val="0"/>
                <w:szCs w:val="24"/>
                <w:lang w:eastAsia="tr-TR"/>
                <w14:ligatures w14:val="none"/>
              </w:rPr>
              <w:t>Safa ACAR</w:t>
            </w:r>
          </w:p>
        </w:tc>
        <w:tc>
          <w:tcPr>
            <w:tcW w:w="700" w:type="pct"/>
            <w:tcBorders>
              <w:top w:val="nil"/>
              <w:left w:val="nil"/>
              <w:bottom w:val="single" w:sz="8" w:space="0" w:color="000000"/>
              <w:right w:val="single" w:sz="12" w:space="0" w:color="auto"/>
            </w:tcBorders>
            <w:shd w:val="clear" w:color="auto" w:fill="FFFFFF"/>
            <w:tcMar>
              <w:top w:w="8" w:type="dxa"/>
              <w:left w:w="26" w:type="dxa"/>
              <w:bottom w:w="0" w:type="dxa"/>
              <w:right w:w="61" w:type="dxa"/>
            </w:tcMar>
            <w:hideMark/>
          </w:tcPr>
          <w:p w14:paraId="0E0650F1" w14:textId="77777777" w:rsidR="00C60041" w:rsidRPr="00C60041" w:rsidRDefault="00C60041" w:rsidP="00C60041">
            <w:pPr>
              <w:spacing w:before="100" w:beforeAutospacing="1" w:after="0" w:line="240" w:lineRule="auto"/>
              <w:rPr>
                <w:rFonts w:eastAsia="Times New Roman" w:cs="Times New Roman"/>
                <w:color w:val="333333"/>
                <w:kern w:val="0"/>
                <w:szCs w:val="24"/>
                <w:lang w:eastAsia="tr-TR"/>
                <w14:ligatures w14:val="none"/>
              </w:rPr>
            </w:pPr>
            <w:r w:rsidRPr="00C60041">
              <w:rPr>
                <w:rFonts w:eastAsia="Times New Roman" w:cs="Times New Roman"/>
                <w:color w:val="333333"/>
                <w:kern w:val="0"/>
                <w:szCs w:val="24"/>
                <w:lang w:eastAsia="tr-TR"/>
                <w14:ligatures w14:val="none"/>
              </w:rPr>
              <w:t>Başkan</w:t>
            </w:r>
          </w:p>
        </w:tc>
      </w:tr>
      <w:tr w:rsidR="00C60041" w:rsidRPr="00C60041" w14:paraId="4A0E66CA" w14:textId="77777777" w:rsidTr="00C60041">
        <w:trPr>
          <w:trHeight w:val="236"/>
        </w:trPr>
        <w:tc>
          <w:tcPr>
            <w:tcW w:w="400" w:type="pct"/>
            <w:tcBorders>
              <w:top w:val="nil"/>
              <w:left w:val="single" w:sz="12" w:space="0" w:color="auto"/>
              <w:bottom w:val="single" w:sz="8" w:space="0" w:color="000000"/>
              <w:right w:val="single" w:sz="8" w:space="0" w:color="000000"/>
            </w:tcBorders>
            <w:shd w:val="clear" w:color="auto" w:fill="FFFFFF"/>
            <w:tcMar>
              <w:top w:w="8" w:type="dxa"/>
              <w:left w:w="26" w:type="dxa"/>
              <w:bottom w:w="0" w:type="dxa"/>
              <w:right w:w="61" w:type="dxa"/>
            </w:tcMar>
            <w:hideMark/>
          </w:tcPr>
          <w:p w14:paraId="1650612B" w14:textId="77777777" w:rsidR="00C60041" w:rsidRPr="00C60041" w:rsidRDefault="00C60041" w:rsidP="00C60041">
            <w:pPr>
              <w:spacing w:before="100" w:beforeAutospacing="1" w:after="0" w:line="240" w:lineRule="auto"/>
              <w:jc w:val="center"/>
              <w:rPr>
                <w:rFonts w:eastAsia="Times New Roman" w:cs="Times New Roman"/>
                <w:color w:val="333333"/>
                <w:kern w:val="0"/>
                <w:szCs w:val="24"/>
                <w:lang w:eastAsia="tr-TR"/>
                <w14:ligatures w14:val="none"/>
              </w:rPr>
            </w:pPr>
            <w:r w:rsidRPr="00C60041">
              <w:rPr>
                <w:rFonts w:eastAsia="Times New Roman" w:cs="Times New Roman"/>
                <w:color w:val="333333"/>
                <w:kern w:val="0"/>
                <w:szCs w:val="24"/>
                <w:lang w:eastAsia="tr-TR"/>
                <w14:ligatures w14:val="none"/>
              </w:rPr>
              <w:t>2.</w:t>
            </w:r>
          </w:p>
        </w:tc>
        <w:tc>
          <w:tcPr>
            <w:tcW w:w="1850" w:type="pct"/>
            <w:tcBorders>
              <w:top w:val="nil"/>
              <w:left w:val="nil"/>
              <w:bottom w:val="single" w:sz="8" w:space="0" w:color="000000"/>
              <w:right w:val="single" w:sz="8" w:space="0" w:color="000000"/>
            </w:tcBorders>
            <w:shd w:val="clear" w:color="auto" w:fill="FFFFFF"/>
            <w:tcMar>
              <w:top w:w="8" w:type="dxa"/>
              <w:left w:w="26" w:type="dxa"/>
              <w:bottom w:w="0" w:type="dxa"/>
              <w:right w:w="61" w:type="dxa"/>
            </w:tcMar>
            <w:hideMark/>
          </w:tcPr>
          <w:p w14:paraId="24AC5F67" w14:textId="77777777" w:rsidR="00C60041" w:rsidRPr="00C60041" w:rsidRDefault="00C60041" w:rsidP="00C60041">
            <w:pPr>
              <w:spacing w:before="100" w:beforeAutospacing="1" w:after="0" w:line="240" w:lineRule="auto"/>
              <w:rPr>
                <w:rFonts w:eastAsia="Times New Roman" w:cs="Times New Roman"/>
                <w:color w:val="333333"/>
                <w:kern w:val="0"/>
                <w:szCs w:val="24"/>
                <w:lang w:eastAsia="tr-TR"/>
                <w14:ligatures w14:val="none"/>
              </w:rPr>
            </w:pPr>
            <w:r w:rsidRPr="00C60041">
              <w:rPr>
                <w:rFonts w:eastAsia="Times New Roman" w:cs="Times New Roman"/>
                <w:color w:val="333333"/>
                <w:kern w:val="0"/>
                <w:szCs w:val="24"/>
                <w:lang w:eastAsia="tr-TR"/>
                <w14:ligatures w14:val="none"/>
              </w:rPr>
              <w:t xml:space="preserve">Dr. </w:t>
            </w:r>
            <w:proofErr w:type="spellStart"/>
            <w:r w:rsidRPr="00C60041">
              <w:rPr>
                <w:rFonts w:eastAsia="Times New Roman" w:cs="Times New Roman"/>
                <w:color w:val="333333"/>
                <w:kern w:val="0"/>
                <w:szCs w:val="24"/>
                <w:lang w:eastAsia="tr-TR"/>
                <w14:ligatures w14:val="none"/>
              </w:rPr>
              <w:t>Öğr</w:t>
            </w:r>
            <w:proofErr w:type="spellEnd"/>
            <w:r w:rsidRPr="00C60041">
              <w:rPr>
                <w:rFonts w:eastAsia="Times New Roman" w:cs="Times New Roman"/>
                <w:color w:val="333333"/>
                <w:kern w:val="0"/>
                <w:szCs w:val="24"/>
                <w:lang w:eastAsia="tr-TR"/>
                <w14:ligatures w14:val="none"/>
              </w:rPr>
              <w:t>. Üyesi</w:t>
            </w:r>
          </w:p>
        </w:tc>
        <w:tc>
          <w:tcPr>
            <w:tcW w:w="2050" w:type="pct"/>
            <w:tcBorders>
              <w:top w:val="nil"/>
              <w:left w:val="nil"/>
              <w:bottom w:val="single" w:sz="8" w:space="0" w:color="000000"/>
              <w:right w:val="single" w:sz="8" w:space="0" w:color="000000"/>
            </w:tcBorders>
            <w:shd w:val="clear" w:color="auto" w:fill="FFFFFF"/>
            <w:tcMar>
              <w:top w:w="8" w:type="dxa"/>
              <w:left w:w="26" w:type="dxa"/>
              <w:bottom w:w="0" w:type="dxa"/>
              <w:right w:w="61" w:type="dxa"/>
            </w:tcMar>
            <w:hideMark/>
          </w:tcPr>
          <w:p w14:paraId="03D4AF6A" w14:textId="77777777" w:rsidR="00C60041" w:rsidRPr="00C60041" w:rsidRDefault="00C60041" w:rsidP="00C60041">
            <w:pPr>
              <w:spacing w:before="100" w:beforeAutospacing="1" w:after="0" w:line="240" w:lineRule="auto"/>
              <w:rPr>
                <w:rFonts w:eastAsia="Times New Roman" w:cs="Times New Roman"/>
                <w:color w:val="333333"/>
                <w:kern w:val="0"/>
                <w:szCs w:val="24"/>
                <w:lang w:eastAsia="tr-TR"/>
                <w14:ligatures w14:val="none"/>
              </w:rPr>
            </w:pPr>
            <w:r w:rsidRPr="00C60041">
              <w:rPr>
                <w:rFonts w:eastAsia="Times New Roman" w:cs="Times New Roman"/>
                <w:color w:val="333333"/>
                <w:kern w:val="0"/>
                <w:szCs w:val="24"/>
                <w:lang w:eastAsia="tr-TR"/>
                <w14:ligatures w14:val="none"/>
              </w:rPr>
              <w:t>Mesut SIRRI</w:t>
            </w:r>
          </w:p>
        </w:tc>
        <w:tc>
          <w:tcPr>
            <w:tcW w:w="700" w:type="pct"/>
            <w:tcBorders>
              <w:top w:val="nil"/>
              <w:left w:val="nil"/>
              <w:bottom w:val="single" w:sz="8" w:space="0" w:color="000000"/>
              <w:right w:val="single" w:sz="12" w:space="0" w:color="auto"/>
            </w:tcBorders>
            <w:shd w:val="clear" w:color="auto" w:fill="FFFFFF"/>
            <w:tcMar>
              <w:top w:w="8" w:type="dxa"/>
              <w:left w:w="26" w:type="dxa"/>
              <w:bottom w:w="0" w:type="dxa"/>
              <w:right w:w="61" w:type="dxa"/>
            </w:tcMar>
            <w:hideMark/>
          </w:tcPr>
          <w:p w14:paraId="115A2371" w14:textId="77777777" w:rsidR="00C60041" w:rsidRPr="00C60041" w:rsidRDefault="00C60041" w:rsidP="00C60041">
            <w:pPr>
              <w:spacing w:before="100" w:beforeAutospacing="1" w:after="0" w:line="240" w:lineRule="auto"/>
              <w:rPr>
                <w:rFonts w:eastAsia="Times New Roman" w:cs="Times New Roman"/>
                <w:color w:val="333333"/>
                <w:kern w:val="0"/>
                <w:szCs w:val="24"/>
                <w:lang w:eastAsia="tr-TR"/>
                <w14:ligatures w14:val="none"/>
              </w:rPr>
            </w:pPr>
            <w:r w:rsidRPr="00C60041">
              <w:rPr>
                <w:rFonts w:eastAsia="Times New Roman" w:cs="Times New Roman"/>
                <w:color w:val="333333"/>
                <w:kern w:val="0"/>
                <w:szCs w:val="24"/>
                <w:lang w:eastAsia="tr-TR"/>
                <w14:ligatures w14:val="none"/>
              </w:rPr>
              <w:t>Üye</w:t>
            </w:r>
          </w:p>
        </w:tc>
      </w:tr>
      <w:tr w:rsidR="00C60041" w:rsidRPr="00C60041" w14:paraId="25DA3D6D" w14:textId="77777777" w:rsidTr="00C60041">
        <w:trPr>
          <w:trHeight w:val="236"/>
        </w:trPr>
        <w:tc>
          <w:tcPr>
            <w:tcW w:w="400" w:type="pct"/>
            <w:tcBorders>
              <w:top w:val="nil"/>
              <w:left w:val="single" w:sz="12" w:space="0" w:color="auto"/>
              <w:bottom w:val="single" w:sz="8" w:space="0" w:color="000000"/>
              <w:right w:val="single" w:sz="8" w:space="0" w:color="000000"/>
            </w:tcBorders>
            <w:shd w:val="clear" w:color="auto" w:fill="FFFFFF"/>
            <w:tcMar>
              <w:top w:w="8" w:type="dxa"/>
              <w:left w:w="26" w:type="dxa"/>
              <w:bottom w:w="0" w:type="dxa"/>
              <w:right w:w="61" w:type="dxa"/>
            </w:tcMar>
            <w:hideMark/>
          </w:tcPr>
          <w:p w14:paraId="258A2AD3" w14:textId="77777777" w:rsidR="00C60041" w:rsidRPr="00C60041" w:rsidRDefault="00C60041" w:rsidP="00C60041">
            <w:pPr>
              <w:spacing w:before="100" w:beforeAutospacing="1" w:after="0" w:line="240" w:lineRule="auto"/>
              <w:jc w:val="center"/>
              <w:rPr>
                <w:rFonts w:eastAsia="Times New Roman" w:cs="Times New Roman"/>
                <w:color w:val="333333"/>
                <w:kern w:val="0"/>
                <w:szCs w:val="24"/>
                <w:lang w:eastAsia="tr-TR"/>
                <w14:ligatures w14:val="none"/>
              </w:rPr>
            </w:pPr>
            <w:r w:rsidRPr="00C60041">
              <w:rPr>
                <w:rFonts w:eastAsia="Times New Roman" w:cs="Times New Roman"/>
                <w:color w:val="333333"/>
                <w:kern w:val="0"/>
                <w:szCs w:val="24"/>
                <w:lang w:eastAsia="tr-TR"/>
                <w14:ligatures w14:val="none"/>
              </w:rPr>
              <w:t>3.</w:t>
            </w:r>
          </w:p>
        </w:tc>
        <w:tc>
          <w:tcPr>
            <w:tcW w:w="1850" w:type="pct"/>
            <w:tcBorders>
              <w:top w:val="nil"/>
              <w:left w:val="nil"/>
              <w:bottom w:val="single" w:sz="12" w:space="0" w:color="auto"/>
              <w:right w:val="single" w:sz="8" w:space="0" w:color="000000"/>
            </w:tcBorders>
            <w:shd w:val="clear" w:color="auto" w:fill="FFFFFF"/>
            <w:tcMar>
              <w:top w:w="8" w:type="dxa"/>
              <w:left w:w="26" w:type="dxa"/>
              <w:bottom w:w="0" w:type="dxa"/>
              <w:right w:w="61" w:type="dxa"/>
            </w:tcMar>
            <w:hideMark/>
          </w:tcPr>
          <w:p w14:paraId="4099B985" w14:textId="77777777" w:rsidR="00C60041" w:rsidRPr="00C60041" w:rsidRDefault="00C60041" w:rsidP="00C60041">
            <w:pPr>
              <w:spacing w:before="100" w:beforeAutospacing="1" w:after="0" w:line="240" w:lineRule="auto"/>
              <w:rPr>
                <w:rFonts w:eastAsia="Times New Roman" w:cs="Times New Roman"/>
                <w:color w:val="333333"/>
                <w:kern w:val="0"/>
                <w:szCs w:val="24"/>
                <w:lang w:eastAsia="tr-TR"/>
                <w14:ligatures w14:val="none"/>
              </w:rPr>
            </w:pPr>
            <w:r w:rsidRPr="00C60041">
              <w:rPr>
                <w:rFonts w:eastAsia="Times New Roman" w:cs="Times New Roman"/>
                <w:color w:val="333333"/>
                <w:kern w:val="0"/>
                <w:szCs w:val="24"/>
                <w:lang w:eastAsia="tr-TR"/>
                <w14:ligatures w14:val="none"/>
              </w:rPr>
              <w:t xml:space="preserve">Dr. </w:t>
            </w:r>
            <w:proofErr w:type="spellStart"/>
            <w:r w:rsidRPr="00C60041">
              <w:rPr>
                <w:rFonts w:eastAsia="Times New Roman" w:cs="Times New Roman"/>
                <w:color w:val="333333"/>
                <w:kern w:val="0"/>
                <w:szCs w:val="24"/>
                <w:lang w:eastAsia="tr-TR"/>
                <w14:ligatures w14:val="none"/>
              </w:rPr>
              <w:t>Öğr</w:t>
            </w:r>
            <w:proofErr w:type="spellEnd"/>
            <w:r w:rsidRPr="00C60041">
              <w:rPr>
                <w:rFonts w:eastAsia="Times New Roman" w:cs="Times New Roman"/>
                <w:color w:val="333333"/>
                <w:kern w:val="0"/>
                <w:szCs w:val="24"/>
                <w:lang w:eastAsia="tr-TR"/>
                <w14:ligatures w14:val="none"/>
              </w:rPr>
              <w:t>. Üyesi</w:t>
            </w:r>
          </w:p>
        </w:tc>
        <w:tc>
          <w:tcPr>
            <w:tcW w:w="2050" w:type="pct"/>
            <w:tcBorders>
              <w:top w:val="nil"/>
              <w:left w:val="nil"/>
              <w:bottom w:val="single" w:sz="12" w:space="0" w:color="auto"/>
              <w:right w:val="single" w:sz="8" w:space="0" w:color="000000"/>
            </w:tcBorders>
            <w:shd w:val="clear" w:color="auto" w:fill="FFFFFF"/>
            <w:tcMar>
              <w:top w:w="8" w:type="dxa"/>
              <w:left w:w="26" w:type="dxa"/>
              <w:bottom w:w="0" w:type="dxa"/>
              <w:right w:w="61" w:type="dxa"/>
            </w:tcMar>
            <w:hideMark/>
          </w:tcPr>
          <w:p w14:paraId="646EE720" w14:textId="77777777" w:rsidR="00C60041" w:rsidRPr="00C60041" w:rsidRDefault="00C60041" w:rsidP="00C60041">
            <w:pPr>
              <w:spacing w:before="100" w:beforeAutospacing="1" w:after="0" w:line="240" w:lineRule="auto"/>
              <w:rPr>
                <w:rFonts w:eastAsia="Times New Roman" w:cs="Times New Roman"/>
                <w:color w:val="333333"/>
                <w:kern w:val="0"/>
                <w:szCs w:val="24"/>
                <w:lang w:eastAsia="tr-TR"/>
                <w14:ligatures w14:val="none"/>
              </w:rPr>
            </w:pPr>
            <w:r w:rsidRPr="00C60041">
              <w:rPr>
                <w:rFonts w:eastAsia="Times New Roman" w:cs="Times New Roman"/>
                <w:color w:val="333333"/>
                <w:kern w:val="0"/>
                <w:szCs w:val="24"/>
                <w:lang w:eastAsia="tr-TR"/>
                <w14:ligatures w14:val="none"/>
              </w:rPr>
              <w:t>Şahin AY</w:t>
            </w:r>
          </w:p>
        </w:tc>
        <w:tc>
          <w:tcPr>
            <w:tcW w:w="700" w:type="pct"/>
            <w:tcBorders>
              <w:top w:val="nil"/>
              <w:left w:val="nil"/>
              <w:bottom w:val="single" w:sz="12" w:space="0" w:color="auto"/>
              <w:right w:val="single" w:sz="12" w:space="0" w:color="auto"/>
            </w:tcBorders>
            <w:shd w:val="clear" w:color="auto" w:fill="FFFFFF"/>
            <w:tcMar>
              <w:top w:w="8" w:type="dxa"/>
              <w:left w:w="26" w:type="dxa"/>
              <w:bottom w:w="0" w:type="dxa"/>
              <w:right w:w="61" w:type="dxa"/>
            </w:tcMar>
            <w:hideMark/>
          </w:tcPr>
          <w:p w14:paraId="0DA59F3A" w14:textId="77777777" w:rsidR="00C60041" w:rsidRPr="00C60041" w:rsidRDefault="00C60041" w:rsidP="00C60041">
            <w:pPr>
              <w:spacing w:before="100" w:beforeAutospacing="1" w:after="0" w:line="240" w:lineRule="auto"/>
              <w:rPr>
                <w:rFonts w:eastAsia="Times New Roman" w:cs="Times New Roman"/>
                <w:color w:val="333333"/>
                <w:kern w:val="0"/>
                <w:szCs w:val="24"/>
                <w:lang w:eastAsia="tr-TR"/>
                <w14:ligatures w14:val="none"/>
              </w:rPr>
            </w:pPr>
            <w:r w:rsidRPr="00C60041">
              <w:rPr>
                <w:rFonts w:eastAsia="Times New Roman" w:cs="Times New Roman"/>
                <w:color w:val="333333"/>
                <w:kern w:val="0"/>
                <w:szCs w:val="24"/>
                <w:lang w:eastAsia="tr-TR"/>
                <w14:ligatures w14:val="none"/>
              </w:rPr>
              <w:t>Üye</w:t>
            </w:r>
          </w:p>
        </w:tc>
      </w:tr>
      <w:tr w:rsidR="00C60041" w:rsidRPr="00C60041" w14:paraId="1F29B25F" w14:textId="77777777" w:rsidTr="00C60041">
        <w:trPr>
          <w:trHeight w:val="236"/>
        </w:trPr>
        <w:tc>
          <w:tcPr>
            <w:tcW w:w="400" w:type="pct"/>
            <w:tcBorders>
              <w:top w:val="nil"/>
              <w:left w:val="single" w:sz="12" w:space="0" w:color="auto"/>
              <w:bottom w:val="single" w:sz="12" w:space="0" w:color="auto"/>
              <w:right w:val="single" w:sz="8" w:space="0" w:color="000000"/>
            </w:tcBorders>
            <w:shd w:val="clear" w:color="auto" w:fill="FFFFFF"/>
            <w:tcMar>
              <w:top w:w="8" w:type="dxa"/>
              <w:left w:w="26" w:type="dxa"/>
              <w:bottom w:w="0" w:type="dxa"/>
              <w:right w:w="61" w:type="dxa"/>
            </w:tcMar>
            <w:hideMark/>
          </w:tcPr>
          <w:p w14:paraId="407351C5" w14:textId="77777777" w:rsidR="00C60041" w:rsidRPr="00C60041" w:rsidRDefault="00C60041" w:rsidP="00C60041">
            <w:pPr>
              <w:spacing w:before="100" w:beforeAutospacing="1" w:after="0" w:line="240" w:lineRule="auto"/>
              <w:jc w:val="center"/>
              <w:rPr>
                <w:rFonts w:eastAsia="Times New Roman" w:cs="Times New Roman"/>
                <w:color w:val="333333"/>
                <w:kern w:val="0"/>
                <w:szCs w:val="24"/>
                <w:lang w:eastAsia="tr-TR"/>
                <w14:ligatures w14:val="none"/>
              </w:rPr>
            </w:pPr>
            <w:r w:rsidRPr="00C60041">
              <w:rPr>
                <w:rFonts w:eastAsia="Times New Roman" w:cs="Times New Roman"/>
                <w:color w:val="333333"/>
                <w:kern w:val="0"/>
                <w:szCs w:val="24"/>
                <w:lang w:eastAsia="tr-TR"/>
                <w14:ligatures w14:val="none"/>
              </w:rPr>
              <w:t>4.</w:t>
            </w:r>
          </w:p>
        </w:tc>
        <w:tc>
          <w:tcPr>
            <w:tcW w:w="1850" w:type="pct"/>
            <w:tcBorders>
              <w:top w:val="nil"/>
              <w:left w:val="nil"/>
              <w:bottom w:val="single" w:sz="12" w:space="0" w:color="auto"/>
              <w:right w:val="single" w:sz="8" w:space="0" w:color="000000"/>
            </w:tcBorders>
            <w:shd w:val="clear" w:color="auto" w:fill="FFFFFF"/>
            <w:tcMar>
              <w:top w:w="8" w:type="dxa"/>
              <w:left w:w="26" w:type="dxa"/>
              <w:bottom w:w="0" w:type="dxa"/>
              <w:right w:w="61" w:type="dxa"/>
            </w:tcMar>
            <w:hideMark/>
          </w:tcPr>
          <w:p w14:paraId="2314BDDF" w14:textId="77777777" w:rsidR="00C60041" w:rsidRPr="00C60041" w:rsidRDefault="00C60041" w:rsidP="00C60041">
            <w:pPr>
              <w:spacing w:before="100" w:beforeAutospacing="1" w:after="0" w:line="240" w:lineRule="auto"/>
              <w:rPr>
                <w:rFonts w:eastAsia="Times New Roman" w:cs="Times New Roman"/>
                <w:color w:val="333333"/>
                <w:kern w:val="0"/>
                <w:szCs w:val="24"/>
                <w:lang w:eastAsia="tr-TR"/>
                <w14:ligatures w14:val="none"/>
              </w:rPr>
            </w:pPr>
            <w:proofErr w:type="spellStart"/>
            <w:r w:rsidRPr="00C60041">
              <w:rPr>
                <w:rFonts w:eastAsia="Times New Roman" w:cs="Times New Roman"/>
                <w:color w:val="333333"/>
                <w:kern w:val="0"/>
                <w:szCs w:val="24"/>
                <w:lang w:eastAsia="tr-TR"/>
                <w14:ligatures w14:val="none"/>
              </w:rPr>
              <w:t>Öğr</w:t>
            </w:r>
            <w:proofErr w:type="spellEnd"/>
            <w:r w:rsidRPr="00C60041">
              <w:rPr>
                <w:rFonts w:eastAsia="Times New Roman" w:cs="Times New Roman"/>
                <w:color w:val="333333"/>
                <w:kern w:val="0"/>
                <w:szCs w:val="24"/>
                <w:lang w:eastAsia="tr-TR"/>
                <w14:ligatures w14:val="none"/>
              </w:rPr>
              <w:t>. Gör.</w:t>
            </w:r>
          </w:p>
        </w:tc>
        <w:tc>
          <w:tcPr>
            <w:tcW w:w="2050" w:type="pct"/>
            <w:tcBorders>
              <w:top w:val="nil"/>
              <w:left w:val="nil"/>
              <w:bottom w:val="single" w:sz="12" w:space="0" w:color="auto"/>
              <w:right w:val="single" w:sz="8" w:space="0" w:color="000000"/>
            </w:tcBorders>
            <w:shd w:val="clear" w:color="auto" w:fill="FFFFFF"/>
            <w:tcMar>
              <w:top w:w="8" w:type="dxa"/>
              <w:left w:w="26" w:type="dxa"/>
              <w:bottom w:w="0" w:type="dxa"/>
              <w:right w:w="61" w:type="dxa"/>
            </w:tcMar>
            <w:hideMark/>
          </w:tcPr>
          <w:p w14:paraId="6DC4DC8A" w14:textId="77777777" w:rsidR="00C60041" w:rsidRPr="00C60041" w:rsidRDefault="00C60041" w:rsidP="00C60041">
            <w:pPr>
              <w:spacing w:before="100" w:beforeAutospacing="1" w:after="0" w:line="240" w:lineRule="auto"/>
              <w:rPr>
                <w:rFonts w:eastAsia="Times New Roman" w:cs="Times New Roman"/>
                <w:color w:val="333333"/>
                <w:kern w:val="0"/>
                <w:szCs w:val="24"/>
                <w:lang w:eastAsia="tr-TR"/>
                <w14:ligatures w14:val="none"/>
              </w:rPr>
            </w:pPr>
            <w:r w:rsidRPr="00C60041">
              <w:rPr>
                <w:rFonts w:eastAsia="Times New Roman" w:cs="Times New Roman"/>
                <w:color w:val="333333"/>
                <w:kern w:val="0"/>
                <w:szCs w:val="24"/>
                <w:lang w:eastAsia="tr-TR"/>
                <w14:ligatures w14:val="none"/>
              </w:rPr>
              <w:t>Mehmet Ali USLU</w:t>
            </w:r>
          </w:p>
        </w:tc>
        <w:tc>
          <w:tcPr>
            <w:tcW w:w="700" w:type="pct"/>
            <w:tcBorders>
              <w:top w:val="nil"/>
              <w:left w:val="nil"/>
              <w:bottom w:val="single" w:sz="12" w:space="0" w:color="auto"/>
              <w:right w:val="single" w:sz="12" w:space="0" w:color="auto"/>
            </w:tcBorders>
            <w:shd w:val="clear" w:color="auto" w:fill="FFFFFF"/>
            <w:tcMar>
              <w:top w:w="8" w:type="dxa"/>
              <w:left w:w="26" w:type="dxa"/>
              <w:bottom w:w="0" w:type="dxa"/>
              <w:right w:w="61" w:type="dxa"/>
            </w:tcMar>
            <w:hideMark/>
          </w:tcPr>
          <w:p w14:paraId="344D93BE" w14:textId="77777777" w:rsidR="00C60041" w:rsidRPr="00C60041" w:rsidRDefault="00C60041" w:rsidP="00C60041">
            <w:pPr>
              <w:spacing w:before="100" w:beforeAutospacing="1" w:after="0" w:line="240" w:lineRule="auto"/>
              <w:rPr>
                <w:rFonts w:eastAsia="Times New Roman" w:cs="Times New Roman"/>
                <w:color w:val="333333"/>
                <w:kern w:val="0"/>
                <w:szCs w:val="24"/>
                <w:lang w:eastAsia="tr-TR"/>
                <w14:ligatures w14:val="none"/>
              </w:rPr>
            </w:pPr>
            <w:r w:rsidRPr="00C60041">
              <w:rPr>
                <w:rFonts w:eastAsia="Times New Roman" w:cs="Times New Roman"/>
                <w:color w:val="333333"/>
                <w:kern w:val="0"/>
                <w:szCs w:val="24"/>
                <w:lang w:eastAsia="tr-TR"/>
                <w14:ligatures w14:val="none"/>
              </w:rPr>
              <w:t>Üye</w:t>
            </w:r>
          </w:p>
        </w:tc>
      </w:tr>
    </w:tbl>
    <w:p w14:paraId="1DACB1E4" w14:textId="77777777" w:rsidR="00C60041" w:rsidRPr="00C60041" w:rsidRDefault="00C60041" w:rsidP="00C60041">
      <w:pPr>
        <w:spacing w:before="120" w:after="120" w:line="360" w:lineRule="auto"/>
        <w:ind w:firstLine="567"/>
        <w:rPr>
          <w:rFonts w:eastAsia="Calibri" w:cs="Times New Roman"/>
          <w:b/>
          <w:bCs/>
          <w:szCs w:val="24"/>
          <w14:ligatures w14:val="none"/>
        </w:rPr>
      </w:pPr>
      <w:hyperlink r:id="rId193" w:history="1">
        <w:r w:rsidRPr="00C60041">
          <w:rPr>
            <w:rFonts w:eastAsia="Calibri" w:cs="Times New Roman"/>
            <w:b/>
            <w:bCs/>
            <w:color w:val="0563C1"/>
            <w:szCs w:val="24"/>
            <w:u w:val="single"/>
            <w14:ligatures w14:val="none"/>
          </w:rPr>
          <w:t>https://kurtalanmyo.siirt.edu.tr/detay/birim-kalite-komisyon-uyeleri/823657971.html</w:t>
        </w:r>
      </w:hyperlink>
    </w:p>
    <w:p w14:paraId="05314755" w14:textId="77777777" w:rsidR="00C60041" w:rsidRPr="00C60041" w:rsidRDefault="00C60041" w:rsidP="00C60041">
      <w:pPr>
        <w:numPr>
          <w:ilvl w:val="0"/>
          <w:numId w:val="27"/>
        </w:numPr>
        <w:shd w:val="clear" w:color="auto" w:fill="FFFFFF"/>
        <w:spacing w:before="100" w:beforeAutospacing="1" w:after="100" w:afterAutospacing="1" w:line="240" w:lineRule="auto"/>
        <w:ind w:right="-99"/>
        <w:contextualSpacing/>
        <w:jc w:val="left"/>
        <w:rPr>
          <w:rFonts w:eastAsia="Times New Roman" w:cs="Times New Roman"/>
          <w:b/>
          <w:color w:val="333333"/>
          <w:kern w:val="0"/>
          <w:szCs w:val="24"/>
          <w:lang w:eastAsia="tr-TR"/>
          <w14:ligatures w14:val="none"/>
        </w:rPr>
      </w:pPr>
      <w:r w:rsidRPr="00C60041">
        <w:rPr>
          <w:rFonts w:eastAsia="Times New Roman" w:cs="Times New Roman"/>
          <w:b/>
          <w:bCs/>
          <w:color w:val="333333"/>
          <w:kern w:val="0"/>
          <w:szCs w:val="24"/>
          <w:lang w:eastAsia="tr-TR"/>
          <w14:ligatures w14:val="none"/>
        </w:rPr>
        <w:t>Hedefler</w:t>
      </w:r>
    </w:p>
    <w:p w14:paraId="4E8A30A4" w14:textId="77777777" w:rsidR="00C60041" w:rsidRPr="00C60041" w:rsidRDefault="00C60041" w:rsidP="00C60041">
      <w:pPr>
        <w:shd w:val="clear" w:color="auto" w:fill="FFFFFF"/>
        <w:spacing w:before="100" w:beforeAutospacing="1" w:after="100" w:afterAutospacing="1" w:line="240" w:lineRule="auto"/>
        <w:ind w:left="768" w:right="-99"/>
        <w:contextualSpacing/>
        <w:rPr>
          <w:rFonts w:eastAsia="Times New Roman" w:cs="Times New Roman"/>
          <w:kern w:val="0"/>
          <w:szCs w:val="24"/>
          <w:lang w:eastAsia="tr-TR"/>
          <w14:ligatures w14:val="none"/>
        </w:rPr>
      </w:pPr>
      <w:r w:rsidRPr="00C60041">
        <w:rPr>
          <w:rFonts w:eastAsia="Times New Roman" w:cs="Times New Roman"/>
          <w:bCs/>
          <w:kern w:val="0"/>
          <w:szCs w:val="24"/>
          <w:lang w:eastAsia="tr-TR"/>
          <w14:ligatures w14:val="none"/>
        </w:rPr>
        <w:t>Birimimiz Ar-Ge çalışmaları kapsamında doktora unvanın almış akademik personelin İç (BAP, İHTİSAS) ve Dış (TÜBİTAK, GAP, DİKA vs.) kaynaklı projelerden en az birinde görev alınması hedeflenmektedir.</w:t>
      </w:r>
    </w:p>
    <w:p w14:paraId="359FAF62" w14:textId="77777777" w:rsidR="00C60041" w:rsidRPr="00C60041" w:rsidRDefault="00C60041" w:rsidP="005F4504">
      <w:pPr>
        <w:pStyle w:val="Balk1"/>
        <w:rPr>
          <w:rFonts w:eastAsia="Calibri"/>
        </w:rPr>
      </w:pPr>
      <w:r w:rsidRPr="00C60041">
        <w:rPr>
          <w:rFonts w:eastAsia="Calibri"/>
        </w:rPr>
        <w:t>C.1.2 İç ve Dış Kaynaklar (Olgunluk Seviyesi 1)</w:t>
      </w:r>
    </w:p>
    <w:p w14:paraId="4A181339" w14:textId="77777777" w:rsidR="00C60041" w:rsidRPr="00C60041" w:rsidRDefault="00C60041" w:rsidP="00C60041">
      <w:pPr>
        <w:spacing w:before="120" w:after="120" w:line="360" w:lineRule="auto"/>
        <w:ind w:firstLine="567"/>
        <w:rPr>
          <w:rFonts w:eastAsia="Calibri" w:cs="Times New Roman"/>
          <w:szCs w:val="24"/>
          <w14:ligatures w14:val="none"/>
        </w:rPr>
      </w:pPr>
      <w:r w:rsidRPr="00C60041">
        <w:rPr>
          <w:rFonts w:eastAsia="Calibri" w:cs="Times New Roman"/>
          <w:szCs w:val="24"/>
          <w14:ligatures w14:val="none"/>
        </w:rPr>
        <w:t>Kurumda 1 adet 2024 yılında sonuçlanan 4 adet 2023 yılında başlayan ve halen devam eden 5 BAP projesi bulunmaktadır. Bunun haricinde 1 adet ihtisas projesi (570.000 TL bütçeli), 1 adet TUBİTAK 1001 Projesi (605.350 TL Bütçeli) proje devam etmektedir. Yürütülen bu projeler kapsamında toplamda BAP projeleri için 60.000 TL TUBİTAK projeleri için ise 1.175.350 TL kaynak tahsisi bu projelerin uygulamaları kapsamında kullanılmak üzere tahsis edilmiştir. Projeler ile ilgili ayrıntılı bilgi Tablo 2’de yer almaktadır.</w:t>
      </w:r>
    </w:p>
    <w:p w14:paraId="18A65CA2" w14:textId="77777777" w:rsidR="00C60041" w:rsidRPr="00C60041" w:rsidRDefault="00C60041" w:rsidP="00C60041">
      <w:pPr>
        <w:keepNext/>
        <w:spacing w:after="200" w:line="240" w:lineRule="auto"/>
        <w:jc w:val="center"/>
        <w:rPr>
          <w:rFonts w:eastAsia="Calibri" w:cs="Times New Roman"/>
          <w:iCs/>
          <w:kern w:val="0"/>
          <w:szCs w:val="24"/>
          <w14:ligatures w14:val="none"/>
        </w:rPr>
      </w:pPr>
      <w:r w:rsidRPr="00C60041">
        <w:rPr>
          <w:rFonts w:eastAsia="Calibri" w:cs="Times New Roman"/>
          <w:b/>
          <w:iCs/>
          <w:kern w:val="0"/>
          <w:szCs w:val="24"/>
          <w14:ligatures w14:val="none"/>
        </w:rPr>
        <w:t>Tablo 2:</w:t>
      </w:r>
      <w:r w:rsidRPr="00C60041">
        <w:rPr>
          <w:rFonts w:eastAsia="Calibri" w:cs="Times New Roman"/>
          <w:iCs/>
          <w:kern w:val="0"/>
          <w:szCs w:val="24"/>
          <w14:ligatures w14:val="none"/>
        </w:rPr>
        <w:t xml:space="preserve"> BAP ve İHTİSAS ve TÜBİTAK Kapsamında Yer Alan Projeler</w:t>
      </w:r>
    </w:p>
    <w:tbl>
      <w:tblPr>
        <w:tblW w:w="4750" w:type="pct"/>
        <w:jc w:val="center"/>
        <w:tblCellMar>
          <w:left w:w="70" w:type="dxa"/>
          <w:right w:w="70" w:type="dxa"/>
        </w:tblCellMar>
        <w:tblLook w:val="04A0" w:firstRow="1" w:lastRow="0" w:firstColumn="1" w:lastColumn="0" w:noHBand="0" w:noVBand="1"/>
      </w:tblPr>
      <w:tblGrid>
        <w:gridCol w:w="199"/>
        <w:gridCol w:w="887"/>
        <w:gridCol w:w="1085"/>
        <w:gridCol w:w="5932"/>
        <w:gridCol w:w="496"/>
        <w:gridCol w:w="473"/>
      </w:tblGrid>
      <w:tr w:rsidR="00C60041" w:rsidRPr="00C60041" w14:paraId="3E926292" w14:textId="77777777" w:rsidTr="00B74430">
        <w:trPr>
          <w:trHeight w:val="300"/>
          <w:jc w:val="center"/>
        </w:trPr>
        <w:tc>
          <w:tcPr>
            <w:tcW w:w="93" w:type="pct"/>
            <w:noWrap/>
            <w:vAlign w:val="bottom"/>
            <w:hideMark/>
          </w:tcPr>
          <w:p w14:paraId="413C6E0C" w14:textId="77777777" w:rsidR="00C60041" w:rsidRPr="00C60041" w:rsidRDefault="00C60041" w:rsidP="00C60041">
            <w:pPr>
              <w:spacing w:after="0" w:line="240" w:lineRule="auto"/>
              <w:jc w:val="left"/>
              <w:rPr>
                <w:rFonts w:eastAsia="Calibri" w:cs="Times New Roman"/>
                <w:i/>
                <w:szCs w:val="24"/>
                <w14:ligatures w14:val="none"/>
              </w:rPr>
            </w:pPr>
          </w:p>
        </w:tc>
        <w:tc>
          <w:tcPr>
            <w:tcW w:w="668" w:type="pct"/>
            <w:noWrap/>
            <w:vAlign w:val="center"/>
            <w:hideMark/>
          </w:tcPr>
          <w:p w14:paraId="465688DE" w14:textId="77777777" w:rsidR="00C60041" w:rsidRPr="00C60041" w:rsidRDefault="00C60041" w:rsidP="00C60041">
            <w:pPr>
              <w:spacing w:after="0" w:line="240" w:lineRule="auto"/>
              <w:jc w:val="center"/>
              <w:rPr>
                <w:rFonts w:eastAsia="Times New Roman" w:cs="Times New Roman"/>
                <w:b/>
                <w:bCs/>
                <w:color w:val="000000"/>
                <w:sz w:val="18"/>
                <w:szCs w:val="18"/>
                <w:lang w:eastAsia="tr-TR"/>
                <w14:ligatures w14:val="none"/>
              </w:rPr>
            </w:pPr>
            <w:r w:rsidRPr="00C60041">
              <w:rPr>
                <w:rFonts w:eastAsia="Times New Roman" w:cs="Times New Roman"/>
                <w:b/>
                <w:bCs/>
                <w:color w:val="000000"/>
                <w:sz w:val="18"/>
                <w:szCs w:val="18"/>
                <w:lang w:eastAsia="tr-TR"/>
                <w14:ligatures w14:val="none"/>
              </w:rPr>
              <w:t>Yürütücü</w:t>
            </w:r>
          </w:p>
        </w:tc>
        <w:tc>
          <w:tcPr>
            <w:tcW w:w="726" w:type="pct"/>
            <w:noWrap/>
            <w:vAlign w:val="center"/>
            <w:hideMark/>
          </w:tcPr>
          <w:p w14:paraId="00CD8392" w14:textId="77777777" w:rsidR="00C60041" w:rsidRPr="00C60041" w:rsidRDefault="00C60041" w:rsidP="00C60041">
            <w:pPr>
              <w:spacing w:after="0" w:line="240" w:lineRule="auto"/>
              <w:jc w:val="center"/>
              <w:rPr>
                <w:rFonts w:eastAsia="Times New Roman" w:cs="Times New Roman"/>
                <w:b/>
                <w:bCs/>
                <w:color w:val="000000"/>
                <w:sz w:val="18"/>
                <w:szCs w:val="18"/>
                <w:lang w:eastAsia="tr-TR"/>
                <w14:ligatures w14:val="none"/>
              </w:rPr>
            </w:pPr>
            <w:r w:rsidRPr="00C60041">
              <w:rPr>
                <w:rFonts w:eastAsia="Times New Roman" w:cs="Times New Roman"/>
                <w:b/>
                <w:bCs/>
                <w:color w:val="000000"/>
                <w:sz w:val="18"/>
                <w:szCs w:val="18"/>
                <w:lang w:eastAsia="tr-TR"/>
                <w14:ligatures w14:val="none"/>
              </w:rPr>
              <w:t>Proje Türü</w:t>
            </w:r>
          </w:p>
        </w:tc>
        <w:tc>
          <w:tcPr>
            <w:tcW w:w="2379" w:type="pct"/>
            <w:noWrap/>
            <w:vAlign w:val="center"/>
            <w:hideMark/>
          </w:tcPr>
          <w:p w14:paraId="673D2020" w14:textId="77777777" w:rsidR="00C60041" w:rsidRPr="00C60041" w:rsidRDefault="00C60041" w:rsidP="00C60041">
            <w:pPr>
              <w:spacing w:after="0" w:line="240" w:lineRule="auto"/>
              <w:jc w:val="center"/>
              <w:rPr>
                <w:rFonts w:eastAsia="Times New Roman" w:cs="Times New Roman"/>
                <w:b/>
                <w:bCs/>
                <w:color w:val="000000"/>
                <w:sz w:val="18"/>
                <w:szCs w:val="18"/>
                <w:lang w:eastAsia="tr-TR"/>
                <w14:ligatures w14:val="none"/>
              </w:rPr>
            </w:pPr>
            <w:r w:rsidRPr="00C60041">
              <w:rPr>
                <w:rFonts w:eastAsia="Times New Roman" w:cs="Times New Roman"/>
                <w:b/>
                <w:bCs/>
                <w:color w:val="000000"/>
                <w:sz w:val="18"/>
                <w:szCs w:val="18"/>
                <w:lang w:eastAsia="tr-TR"/>
                <w14:ligatures w14:val="none"/>
              </w:rPr>
              <w:t>Proje Başlığı</w:t>
            </w:r>
          </w:p>
        </w:tc>
        <w:tc>
          <w:tcPr>
            <w:tcW w:w="480" w:type="pct"/>
            <w:noWrap/>
            <w:vAlign w:val="center"/>
            <w:hideMark/>
          </w:tcPr>
          <w:p w14:paraId="2F064C49" w14:textId="77777777" w:rsidR="00C60041" w:rsidRPr="00C60041" w:rsidRDefault="00C60041" w:rsidP="00C60041">
            <w:pPr>
              <w:spacing w:after="0" w:line="240" w:lineRule="auto"/>
              <w:jc w:val="center"/>
              <w:rPr>
                <w:rFonts w:eastAsia="Times New Roman" w:cs="Times New Roman"/>
                <w:b/>
                <w:bCs/>
                <w:color w:val="000000"/>
                <w:sz w:val="18"/>
                <w:szCs w:val="18"/>
                <w:lang w:eastAsia="tr-TR"/>
                <w14:ligatures w14:val="none"/>
              </w:rPr>
            </w:pPr>
            <w:r w:rsidRPr="00C60041">
              <w:rPr>
                <w:rFonts w:eastAsia="Times New Roman" w:cs="Times New Roman"/>
                <w:b/>
                <w:bCs/>
                <w:color w:val="000000"/>
                <w:sz w:val="18"/>
                <w:szCs w:val="18"/>
                <w:lang w:eastAsia="tr-TR"/>
                <w14:ligatures w14:val="none"/>
              </w:rPr>
              <w:t>Birimi</w:t>
            </w:r>
          </w:p>
        </w:tc>
        <w:tc>
          <w:tcPr>
            <w:tcW w:w="654" w:type="pct"/>
            <w:noWrap/>
            <w:vAlign w:val="center"/>
            <w:hideMark/>
          </w:tcPr>
          <w:p w14:paraId="1FA9579A" w14:textId="77777777" w:rsidR="00C60041" w:rsidRPr="00C60041" w:rsidRDefault="00C60041" w:rsidP="00C60041">
            <w:pPr>
              <w:spacing w:after="0" w:line="240" w:lineRule="auto"/>
              <w:jc w:val="center"/>
              <w:rPr>
                <w:rFonts w:eastAsia="Times New Roman" w:cs="Times New Roman"/>
                <w:b/>
                <w:bCs/>
                <w:color w:val="000000"/>
                <w:sz w:val="18"/>
                <w:szCs w:val="18"/>
                <w:lang w:eastAsia="tr-TR"/>
                <w14:ligatures w14:val="none"/>
              </w:rPr>
            </w:pPr>
            <w:r w:rsidRPr="00C60041">
              <w:rPr>
                <w:rFonts w:eastAsia="Times New Roman" w:cs="Times New Roman"/>
                <w:b/>
                <w:bCs/>
                <w:color w:val="000000"/>
                <w:sz w:val="18"/>
                <w:szCs w:val="18"/>
                <w:lang w:eastAsia="tr-TR"/>
                <w14:ligatures w14:val="none"/>
              </w:rPr>
              <w:t>Başlangıç yılı</w:t>
            </w:r>
          </w:p>
        </w:tc>
      </w:tr>
      <w:tr w:rsidR="00C60041" w:rsidRPr="00C60041" w14:paraId="47098E84" w14:textId="77777777" w:rsidTr="00B74430">
        <w:trPr>
          <w:trHeight w:val="300"/>
          <w:jc w:val="center"/>
        </w:trPr>
        <w:tc>
          <w:tcPr>
            <w:tcW w:w="93" w:type="pct"/>
            <w:shd w:val="clear" w:color="auto" w:fill="C3E2F3"/>
            <w:noWrap/>
            <w:vAlign w:val="center"/>
            <w:hideMark/>
          </w:tcPr>
          <w:p w14:paraId="10DC5AA7" w14:textId="77777777" w:rsidR="00C60041" w:rsidRPr="00C60041" w:rsidRDefault="00C60041" w:rsidP="00C60041">
            <w:pPr>
              <w:spacing w:after="0" w:line="240" w:lineRule="auto"/>
              <w:jc w:val="center"/>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1</w:t>
            </w:r>
          </w:p>
        </w:tc>
        <w:tc>
          <w:tcPr>
            <w:tcW w:w="668" w:type="pct"/>
            <w:shd w:val="clear" w:color="auto" w:fill="F9F9F9"/>
            <w:noWrap/>
            <w:vAlign w:val="center"/>
            <w:hideMark/>
          </w:tcPr>
          <w:p w14:paraId="708E6373"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proofErr w:type="spellStart"/>
            <w:r w:rsidRPr="00C60041">
              <w:rPr>
                <w:rFonts w:eastAsia="Times New Roman" w:cs="Times New Roman"/>
                <w:color w:val="333333"/>
                <w:sz w:val="18"/>
                <w:szCs w:val="18"/>
                <w:lang w:eastAsia="tr-TR"/>
                <w14:ligatures w14:val="none"/>
              </w:rPr>
              <w:t>Öğr.Gör.Dr</w:t>
            </w:r>
            <w:proofErr w:type="spellEnd"/>
            <w:r w:rsidRPr="00C60041">
              <w:rPr>
                <w:rFonts w:eastAsia="Times New Roman" w:cs="Times New Roman"/>
                <w:color w:val="333333"/>
                <w:sz w:val="18"/>
                <w:szCs w:val="18"/>
                <w:lang w:eastAsia="tr-TR"/>
                <w14:ligatures w14:val="none"/>
              </w:rPr>
              <w:t>. Kerim COŞKUN</w:t>
            </w:r>
          </w:p>
        </w:tc>
        <w:tc>
          <w:tcPr>
            <w:tcW w:w="726" w:type="pct"/>
            <w:shd w:val="clear" w:color="auto" w:fill="F9F9F9"/>
            <w:noWrap/>
            <w:vAlign w:val="center"/>
            <w:hideMark/>
          </w:tcPr>
          <w:p w14:paraId="218A281E"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Kariyer Başlangıç Destek Projesi (KBP)</w:t>
            </w:r>
          </w:p>
        </w:tc>
        <w:tc>
          <w:tcPr>
            <w:tcW w:w="2379" w:type="pct"/>
            <w:shd w:val="clear" w:color="auto" w:fill="F9F9F9"/>
            <w:noWrap/>
            <w:vAlign w:val="center"/>
            <w:hideMark/>
          </w:tcPr>
          <w:p w14:paraId="4C31CBC2"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Özel Eğitim ve Rehabilitasyon Merkezlerinde Çalışan Personelin İş Tatmininin Tükenmişlik Üzerindeki Etkisi Trc3 Bölgesi Örneği</w:t>
            </w:r>
          </w:p>
        </w:tc>
        <w:tc>
          <w:tcPr>
            <w:tcW w:w="480" w:type="pct"/>
            <w:shd w:val="clear" w:color="auto" w:fill="F9F9F9"/>
            <w:noWrap/>
            <w:vAlign w:val="center"/>
            <w:hideMark/>
          </w:tcPr>
          <w:p w14:paraId="2D62A88B"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 xml:space="preserve">Kurtalan </w:t>
            </w:r>
            <w:proofErr w:type="spellStart"/>
            <w:r w:rsidRPr="00C60041">
              <w:rPr>
                <w:rFonts w:eastAsia="Times New Roman" w:cs="Times New Roman"/>
                <w:color w:val="333333"/>
                <w:sz w:val="18"/>
                <w:szCs w:val="18"/>
                <w:lang w:eastAsia="tr-TR"/>
                <w14:ligatures w14:val="none"/>
              </w:rPr>
              <w:t>Myo</w:t>
            </w:r>
            <w:proofErr w:type="spellEnd"/>
          </w:p>
        </w:tc>
        <w:tc>
          <w:tcPr>
            <w:tcW w:w="654" w:type="pct"/>
            <w:shd w:val="clear" w:color="auto" w:fill="F9F9F9"/>
            <w:noWrap/>
            <w:vAlign w:val="center"/>
            <w:hideMark/>
          </w:tcPr>
          <w:p w14:paraId="3CE8B8E2" w14:textId="77777777" w:rsidR="00C60041" w:rsidRPr="00C60041" w:rsidRDefault="00C60041" w:rsidP="00C60041">
            <w:pPr>
              <w:spacing w:after="0" w:line="240" w:lineRule="auto"/>
              <w:jc w:val="center"/>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2023-devam</w:t>
            </w:r>
          </w:p>
        </w:tc>
      </w:tr>
      <w:tr w:rsidR="00C60041" w:rsidRPr="00C60041" w14:paraId="207A85A3" w14:textId="77777777" w:rsidTr="00B74430">
        <w:trPr>
          <w:trHeight w:val="300"/>
          <w:jc w:val="center"/>
        </w:trPr>
        <w:tc>
          <w:tcPr>
            <w:tcW w:w="93" w:type="pct"/>
            <w:shd w:val="clear" w:color="auto" w:fill="C3E2F3"/>
            <w:noWrap/>
            <w:vAlign w:val="center"/>
            <w:hideMark/>
          </w:tcPr>
          <w:p w14:paraId="54AD44AE" w14:textId="77777777" w:rsidR="00C60041" w:rsidRPr="00C60041" w:rsidRDefault="00C60041" w:rsidP="00C60041">
            <w:pPr>
              <w:spacing w:after="0" w:line="240" w:lineRule="auto"/>
              <w:jc w:val="center"/>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2</w:t>
            </w:r>
          </w:p>
        </w:tc>
        <w:tc>
          <w:tcPr>
            <w:tcW w:w="668" w:type="pct"/>
            <w:shd w:val="clear" w:color="auto" w:fill="FFFFFF"/>
            <w:noWrap/>
            <w:vAlign w:val="center"/>
            <w:hideMark/>
          </w:tcPr>
          <w:p w14:paraId="1630A22D"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proofErr w:type="spellStart"/>
            <w:r w:rsidRPr="00C60041">
              <w:rPr>
                <w:rFonts w:eastAsia="Times New Roman" w:cs="Times New Roman"/>
                <w:color w:val="333333"/>
                <w:sz w:val="18"/>
                <w:szCs w:val="18"/>
                <w:lang w:eastAsia="tr-TR"/>
                <w14:ligatures w14:val="none"/>
              </w:rPr>
              <w:t>Dr.Öğr.Üyesi</w:t>
            </w:r>
            <w:proofErr w:type="spellEnd"/>
            <w:r w:rsidRPr="00C60041">
              <w:rPr>
                <w:rFonts w:eastAsia="Times New Roman" w:cs="Times New Roman"/>
                <w:color w:val="333333"/>
                <w:sz w:val="18"/>
                <w:szCs w:val="18"/>
                <w:lang w:eastAsia="tr-TR"/>
                <w14:ligatures w14:val="none"/>
              </w:rPr>
              <w:t xml:space="preserve"> Süleyman ÇELİK</w:t>
            </w:r>
          </w:p>
        </w:tc>
        <w:tc>
          <w:tcPr>
            <w:tcW w:w="726" w:type="pct"/>
            <w:shd w:val="clear" w:color="auto" w:fill="FFFFFF"/>
            <w:noWrap/>
            <w:vAlign w:val="center"/>
            <w:hideMark/>
          </w:tcPr>
          <w:p w14:paraId="62CA5F74"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Kariyer Başlangıç Destek Projesi (KBP)</w:t>
            </w:r>
          </w:p>
        </w:tc>
        <w:tc>
          <w:tcPr>
            <w:tcW w:w="2379" w:type="pct"/>
            <w:shd w:val="clear" w:color="auto" w:fill="FFFFFF"/>
            <w:noWrap/>
            <w:vAlign w:val="center"/>
            <w:hideMark/>
          </w:tcPr>
          <w:p w14:paraId="08BCCD72"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Üniversite Öğrencilerinin Finansal Okuryazarlık Düzeylerinin Analizi: Trc3 Bölgesi Örneği</w:t>
            </w:r>
          </w:p>
        </w:tc>
        <w:tc>
          <w:tcPr>
            <w:tcW w:w="480" w:type="pct"/>
            <w:shd w:val="clear" w:color="auto" w:fill="FFFFFF"/>
            <w:noWrap/>
            <w:vAlign w:val="center"/>
            <w:hideMark/>
          </w:tcPr>
          <w:p w14:paraId="4E223BE5"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 xml:space="preserve">Kurtalan </w:t>
            </w:r>
            <w:proofErr w:type="spellStart"/>
            <w:r w:rsidRPr="00C60041">
              <w:rPr>
                <w:rFonts w:eastAsia="Times New Roman" w:cs="Times New Roman"/>
                <w:color w:val="333333"/>
                <w:sz w:val="18"/>
                <w:szCs w:val="18"/>
                <w:lang w:eastAsia="tr-TR"/>
                <w14:ligatures w14:val="none"/>
              </w:rPr>
              <w:t>Myo</w:t>
            </w:r>
            <w:proofErr w:type="spellEnd"/>
          </w:p>
        </w:tc>
        <w:tc>
          <w:tcPr>
            <w:tcW w:w="654" w:type="pct"/>
            <w:shd w:val="clear" w:color="auto" w:fill="FFFFFF"/>
            <w:noWrap/>
            <w:vAlign w:val="center"/>
            <w:hideMark/>
          </w:tcPr>
          <w:p w14:paraId="1260A3D9" w14:textId="77777777" w:rsidR="00C60041" w:rsidRPr="00C60041" w:rsidRDefault="00C60041" w:rsidP="00C60041">
            <w:pPr>
              <w:spacing w:after="0" w:line="240" w:lineRule="auto"/>
              <w:jc w:val="center"/>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2023-devam</w:t>
            </w:r>
          </w:p>
        </w:tc>
      </w:tr>
      <w:tr w:rsidR="00C60041" w:rsidRPr="00C60041" w14:paraId="7B13FAF8" w14:textId="77777777" w:rsidTr="00B74430">
        <w:trPr>
          <w:trHeight w:val="300"/>
          <w:jc w:val="center"/>
        </w:trPr>
        <w:tc>
          <w:tcPr>
            <w:tcW w:w="93" w:type="pct"/>
            <w:shd w:val="clear" w:color="auto" w:fill="A5C9DD"/>
            <w:noWrap/>
            <w:vAlign w:val="center"/>
            <w:hideMark/>
          </w:tcPr>
          <w:p w14:paraId="176594D6" w14:textId="77777777" w:rsidR="00C60041" w:rsidRPr="00C60041" w:rsidRDefault="00C60041" w:rsidP="00C60041">
            <w:pPr>
              <w:spacing w:after="0" w:line="240" w:lineRule="auto"/>
              <w:jc w:val="center"/>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lastRenderedPageBreak/>
              <w:t>3</w:t>
            </w:r>
          </w:p>
        </w:tc>
        <w:tc>
          <w:tcPr>
            <w:tcW w:w="668" w:type="pct"/>
            <w:shd w:val="clear" w:color="auto" w:fill="F9F9F9"/>
            <w:noWrap/>
            <w:vAlign w:val="center"/>
            <w:hideMark/>
          </w:tcPr>
          <w:p w14:paraId="2F0B8852"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proofErr w:type="spellStart"/>
            <w:r w:rsidRPr="00C60041">
              <w:rPr>
                <w:rFonts w:eastAsia="Times New Roman" w:cs="Times New Roman"/>
                <w:color w:val="333333"/>
                <w:sz w:val="18"/>
                <w:szCs w:val="18"/>
                <w:lang w:eastAsia="tr-TR"/>
                <w14:ligatures w14:val="none"/>
              </w:rPr>
              <w:t>Dr.Öğr.Üyesi</w:t>
            </w:r>
            <w:proofErr w:type="spellEnd"/>
            <w:r w:rsidRPr="00C60041">
              <w:rPr>
                <w:rFonts w:eastAsia="Times New Roman" w:cs="Times New Roman"/>
                <w:color w:val="333333"/>
                <w:sz w:val="18"/>
                <w:szCs w:val="18"/>
                <w:lang w:eastAsia="tr-TR"/>
                <w14:ligatures w14:val="none"/>
              </w:rPr>
              <w:t xml:space="preserve"> Safa ACAR</w:t>
            </w:r>
          </w:p>
        </w:tc>
        <w:tc>
          <w:tcPr>
            <w:tcW w:w="726" w:type="pct"/>
            <w:shd w:val="clear" w:color="auto" w:fill="F9F9F9"/>
            <w:noWrap/>
            <w:vAlign w:val="center"/>
            <w:hideMark/>
          </w:tcPr>
          <w:p w14:paraId="68797C91"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Kariyer Başlangıç Destek Projesi (KBP)</w:t>
            </w:r>
          </w:p>
        </w:tc>
        <w:tc>
          <w:tcPr>
            <w:tcW w:w="2379" w:type="pct"/>
            <w:shd w:val="clear" w:color="auto" w:fill="F9F9F9"/>
            <w:noWrap/>
            <w:vAlign w:val="center"/>
            <w:hideMark/>
          </w:tcPr>
          <w:p w14:paraId="17ACAB28"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Güneydoğu Anadolu Bölgesinde Faaliyet Gösteren El Sanatları Mesleklerinin Sürdürülebilir İnsan Kaynakları Bağlamında Analizi</w:t>
            </w:r>
          </w:p>
        </w:tc>
        <w:tc>
          <w:tcPr>
            <w:tcW w:w="480" w:type="pct"/>
            <w:shd w:val="clear" w:color="auto" w:fill="F9F9F9"/>
            <w:noWrap/>
            <w:vAlign w:val="center"/>
            <w:hideMark/>
          </w:tcPr>
          <w:p w14:paraId="562EE742"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 xml:space="preserve">Kurtalan </w:t>
            </w:r>
            <w:proofErr w:type="spellStart"/>
            <w:r w:rsidRPr="00C60041">
              <w:rPr>
                <w:rFonts w:eastAsia="Times New Roman" w:cs="Times New Roman"/>
                <w:color w:val="333333"/>
                <w:sz w:val="18"/>
                <w:szCs w:val="18"/>
                <w:lang w:eastAsia="tr-TR"/>
                <w14:ligatures w14:val="none"/>
              </w:rPr>
              <w:t>Myo</w:t>
            </w:r>
            <w:proofErr w:type="spellEnd"/>
          </w:p>
        </w:tc>
        <w:tc>
          <w:tcPr>
            <w:tcW w:w="654" w:type="pct"/>
            <w:shd w:val="clear" w:color="auto" w:fill="F9F9F9"/>
            <w:noWrap/>
            <w:vAlign w:val="center"/>
            <w:hideMark/>
          </w:tcPr>
          <w:p w14:paraId="606AC4FD" w14:textId="77777777" w:rsidR="00C60041" w:rsidRPr="00C60041" w:rsidRDefault="00C60041" w:rsidP="00C60041">
            <w:pPr>
              <w:spacing w:after="0" w:line="240" w:lineRule="auto"/>
              <w:jc w:val="center"/>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2023-devam</w:t>
            </w:r>
          </w:p>
        </w:tc>
      </w:tr>
      <w:tr w:rsidR="00C60041" w:rsidRPr="00C60041" w14:paraId="20100EC2" w14:textId="77777777" w:rsidTr="00B74430">
        <w:trPr>
          <w:trHeight w:val="300"/>
          <w:jc w:val="center"/>
        </w:trPr>
        <w:tc>
          <w:tcPr>
            <w:tcW w:w="93" w:type="pct"/>
            <w:shd w:val="clear" w:color="auto" w:fill="C3E2F3"/>
            <w:noWrap/>
            <w:vAlign w:val="center"/>
            <w:hideMark/>
          </w:tcPr>
          <w:p w14:paraId="488FECDC" w14:textId="77777777" w:rsidR="00C60041" w:rsidRPr="00C60041" w:rsidRDefault="00C60041" w:rsidP="00C60041">
            <w:pPr>
              <w:spacing w:after="0" w:line="240" w:lineRule="auto"/>
              <w:jc w:val="center"/>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4</w:t>
            </w:r>
          </w:p>
        </w:tc>
        <w:tc>
          <w:tcPr>
            <w:tcW w:w="668" w:type="pct"/>
            <w:shd w:val="clear" w:color="auto" w:fill="FFFFFF"/>
            <w:noWrap/>
            <w:vAlign w:val="center"/>
            <w:hideMark/>
          </w:tcPr>
          <w:p w14:paraId="547E9BFF"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proofErr w:type="spellStart"/>
            <w:r w:rsidRPr="00C60041">
              <w:rPr>
                <w:rFonts w:eastAsia="Times New Roman" w:cs="Times New Roman"/>
                <w:color w:val="333333"/>
                <w:sz w:val="18"/>
                <w:szCs w:val="18"/>
                <w:lang w:eastAsia="tr-TR"/>
                <w14:ligatures w14:val="none"/>
              </w:rPr>
              <w:t>Dr.Öğr.Üyesi</w:t>
            </w:r>
            <w:proofErr w:type="spellEnd"/>
            <w:r w:rsidRPr="00C60041">
              <w:rPr>
                <w:rFonts w:eastAsia="Times New Roman" w:cs="Times New Roman"/>
                <w:color w:val="333333"/>
                <w:sz w:val="18"/>
                <w:szCs w:val="18"/>
                <w:lang w:eastAsia="tr-TR"/>
                <w14:ligatures w14:val="none"/>
              </w:rPr>
              <w:t xml:space="preserve"> Mesut SIRRI</w:t>
            </w:r>
          </w:p>
        </w:tc>
        <w:tc>
          <w:tcPr>
            <w:tcW w:w="726" w:type="pct"/>
            <w:shd w:val="clear" w:color="auto" w:fill="FFFFFF"/>
            <w:noWrap/>
            <w:vAlign w:val="center"/>
            <w:hideMark/>
          </w:tcPr>
          <w:p w14:paraId="18336AF1"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Münferit (Araştırma) Proje</w:t>
            </w:r>
          </w:p>
        </w:tc>
        <w:tc>
          <w:tcPr>
            <w:tcW w:w="2379" w:type="pct"/>
            <w:shd w:val="clear" w:color="auto" w:fill="FFFFFF"/>
            <w:noWrap/>
            <w:vAlign w:val="center"/>
            <w:hideMark/>
          </w:tcPr>
          <w:p w14:paraId="079A6936"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 xml:space="preserve">Hakkâri ve İlçelerinde </w:t>
            </w:r>
            <w:proofErr w:type="spellStart"/>
            <w:r w:rsidRPr="00C60041">
              <w:rPr>
                <w:rFonts w:eastAsia="Times New Roman" w:cs="Times New Roman"/>
                <w:color w:val="333333"/>
                <w:sz w:val="18"/>
                <w:szCs w:val="18"/>
                <w:lang w:eastAsia="tr-TR"/>
                <w14:ligatures w14:val="none"/>
              </w:rPr>
              <w:t>Convolvulus</w:t>
            </w:r>
            <w:proofErr w:type="spellEnd"/>
            <w:r w:rsidRPr="00C60041">
              <w:rPr>
                <w:rFonts w:eastAsia="Times New Roman" w:cs="Times New Roman"/>
                <w:color w:val="333333"/>
                <w:sz w:val="18"/>
                <w:szCs w:val="18"/>
                <w:lang w:eastAsia="tr-TR"/>
                <w14:ligatures w14:val="none"/>
              </w:rPr>
              <w:t xml:space="preserve"> Türleri Üzerinde Beslenen Doğal Düşmanlar ve Yayılış Alanlarının Belirlenmesi</w:t>
            </w:r>
          </w:p>
        </w:tc>
        <w:tc>
          <w:tcPr>
            <w:tcW w:w="480" w:type="pct"/>
            <w:shd w:val="clear" w:color="auto" w:fill="FFFFFF"/>
            <w:noWrap/>
            <w:vAlign w:val="center"/>
            <w:hideMark/>
          </w:tcPr>
          <w:p w14:paraId="49C2DEEF"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 xml:space="preserve">Kurtalan </w:t>
            </w:r>
            <w:proofErr w:type="spellStart"/>
            <w:r w:rsidRPr="00C60041">
              <w:rPr>
                <w:rFonts w:eastAsia="Times New Roman" w:cs="Times New Roman"/>
                <w:color w:val="333333"/>
                <w:sz w:val="18"/>
                <w:szCs w:val="18"/>
                <w:lang w:eastAsia="tr-TR"/>
                <w14:ligatures w14:val="none"/>
              </w:rPr>
              <w:t>Myo</w:t>
            </w:r>
            <w:proofErr w:type="spellEnd"/>
          </w:p>
        </w:tc>
        <w:tc>
          <w:tcPr>
            <w:tcW w:w="654" w:type="pct"/>
            <w:shd w:val="clear" w:color="auto" w:fill="FFFFFF"/>
            <w:noWrap/>
            <w:vAlign w:val="center"/>
            <w:hideMark/>
          </w:tcPr>
          <w:p w14:paraId="53EF5801" w14:textId="77777777" w:rsidR="00C60041" w:rsidRPr="00C60041" w:rsidRDefault="00C60041" w:rsidP="00C60041">
            <w:pPr>
              <w:spacing w:after="0" w:line="240" w:lineRule="auto"/>
              <w:jc w:val="center"/>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2022-2024</w:t>
            </w:r>
          </w:p>
        </w:tc>
      </w:tr>
      <w:tr w:rsidR="00C60041" w:rsidRPr="00C60041" w14:paraId="1845E787" w14:textId="77777777" w:rsidTr="00B74430">
        <w:trPr>
          <w:trHeight w:val="300"/>
          <w:jc w:val="center"/>
        </w:trPr>
        <w:tc>
          <w:tcPr>
            <w:tcW w:w="93" w:type="pct"/>
            <w:shd w:val="clear" w:color="auto" w:fill="C3E2F3"/>
            <w:noWrap/>
            <w:vAlign w:val="center"/>
            <w:hideMark/>
          </w:tcPr>
          <w:p w14:paraId="2312EDA3" w14:textId="77777777" w:rsidR="00C60041" w:rsidRPr="00C60041" w:rsidRDefault="00C60041" w:rsidP="00C60041">
            <w:pPr>
              <w:spacing w:after="0" w:line="240" w:lineRule="auto"/>
              <w:jc w:val="center"/>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5</w:t>
            </w:r>
          </w:p>
        </w:tc>
        <w:tc>
          <w:tcPr>
            <w:tcW w:w="668" w:type="pct"/>
            <w:shd w:val="clear" w:color="auto" w:fill="FFFFFF"/>
            <w:noWrap/>
            <w:vAlign w:val="center"/>
            <w:hideMark/>
          </w:tcPr>
          <w:p w14:paraId="283352CB"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proofErr w:type="spellStart"/>
            <w:r w:rsidRPr="00C60041">
              <w:rPr>
                <w:rFonts w:eastAsia="Times New Roman" w:cs="Times New Roman"/>
                <w:color w:val="333333"/>
                <w:sz w:val="18"/>
                <w:szCs w:val="18"/>
                <w:lang w:eastAsia="tr-TR"/>
                <w14:ligatures w14:val="none"/>
              </w:rPr>
              <w:t>Dr.Öğr.Üyesi</w:t>
            </w:r>
            <w:proofErr w:type="spellEnd"/>
            <w:r w:rsidRPr="00C60041">
              <w:rPr>
                <w:rFonts w:eastAsia="Times New Roman" w:cs="Times New Roman"/>
                <w:color w:val="333333"/>
                <w:sz w:val="18"/>
                <w:szCs w:val="18"/>
                <w:lang w:eastAsia="tr-TR"/>
                <w14:ligatures w14:val="none"/>
              </w:rPr>
              <w:t xml:space="preserve"> Mesut SIRRI</w:t>
            </w:r>
          </w:p>
        </w:tc>
        <w:tc>
          <w:tcPr>
            <w:tcW w:w="726" w:type="pct"/>
            <w:shd w:val="clear" w:color="auto" w:fill="FFFFFF"/>
            <w:noWrap/>
            <w:vAlign w:val="center"/>
            <w:hideMark/>
          </w:tcPr>
          <w:p w14:paraId="53FC01A6"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İHTİSASLAŞMA PROJESİ</w:t>
            </w:r>
          </w:p>
        </w:tc>
        <w:tc>
          <w:tcPr>
            <w:tcW w:w="2379" w:type="pct"/>
            <w:shd w:val="clear" w:color="auto" w:fill="FFFFFF"/>
            <w:noWrap/>
            <w:vAlign w:val="center"/>
            <w:hideMark/>
          </w:tcPr>
          <w:p w14:paraId="05D81739"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Siirt Fıstığı Yetiştiriciliği Yapılan Arazilerde Sürdürülebilir Üretimin Geliştirilmesi İçin Toprak Verimliliği ve Kalitesi Kapsamında Sorunların Tespit Edilerek Çözüm Önerilerinin Geliştirilmesi</w:t>
            </w:r>
          </w:p>
        </w:tc>
        <w:tc>
          <w:tcPr>
            <w:tcW w:w="480" w:type="pct"/>
            <w:shd w:val="clear" w:color="auto" w:fill="FFFFFF"/>
            <w:noWrap/>
            <w:vAlign w:val="center"/>
            <w:hideMark/>
          </w:tcPr>
          <w:p w14:paraId="4DFF97FC"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 xml:space="preserve">Kurtalan </w:t>
            </w:r>
            <w:proofErr w:type="spellStart"/>
            <w:r w:rsidRPr="00C60041">
              <w:rPr>
                <w:rFonts w:eastAsia="Times New Roman" w:cs="Times New Roman"/>
                <w:color w:val="333333"/>
                <w:sz w:val="18"/>
                <w:szCs w:val="18"/>
                <w:lang w:eastAsia="tr-TR"/>
                <w14:ligatures w14:val="none"/>
              </w:rPr>
              <w:t>Myo</w:t>
            </w:r>
            <w:proofErr w:type="spellEnd"/>
          </w:p>
        </w:tc>
        <w:tc>
          <w:tcPr>
            <w:tcW w:w="654" w:type="pct"/>
            <w:shd w:val="clear" w:color="auto" w:fill="FFFFFF"/>
            <w:noWrap/>
            <w:vAlign w:val="center"/>
            <w:hideMark/>
          </w:tcPr>
          <w:p w14:paraId="617673D0" w14:textId="77777777" w:rsidR="00C60041" w:rsidRPr="00C60041" w:rsidRDefault="00C60041" w:rsidP="00C60041">
            <w:pPr>
              <w:spacing w:after="0" w:line="240" w:lineRule="auto"/>
              <w:jc w:val="center"/>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2022-2024</w:t>
            </w:r>
          </w:p>
        </w:tc>
      </w:tr>
      <w:tr w:rsidR="00C60041" w:rsidRPr="00C60041" w14:paraId="38684105" w14:textId="77777777" w:rsidTr="00B74430">
        <w:trPr>
          <w:trHeight w:val="300"/>
          <w:jc w:val="center"/>
        </w:trPr>
        <w:tc>
          <w:tcPr>
            <w:tcW w:w="93" w:type="pct"/>
            <w:shd w:val="clear" w:color="auto" w:fill="C3E2F3"/>
            <w:noWrap/>
            <w:vAlign w:val="center"/>
            <w:hideMark/>
          </w:tcPr>
          <w:p w14:paraId="4CCFEE46" w14:textId="77777777" w:rsidR="00C60041" w:rsidRPr="00C60041" w:rsidRDefault="00C60041" w:rsidP="00C60041">
            <w:pPr>
              <w:spacing w:after="0" w:line="240" w:lineRule="auto"/>
              <w:jc w:val="center"/>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6</w:t>
            </w:r>
          </w:p>
        </w:tc>
        <w:tc>
          <w:tcPr>
            <w:tcW w:w="668" w:type="pct"/>
            <w:shd w:val="clear" w:color="auto" w:fill="FFFFFF"/>
            <w:noWrap/>
            <w:vAlign w:val="center"/>
            <w:hideMark/>
          </w:tcPr>
          <w:p w14:paraId="5FF4D12A"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proofErr w:type="spellStart"/>
            <w:r w:rsidRPr="00C60041">
              <w:rPr>
                <w:rFonts w:eastAsia="Times New Roman" w:cs="Times New Roman"/>
                <w:color w:val="333333"/>
                <w:sz w:val="18"/>
                <w:szCs w:val="18"/>
                <w:lang w:eastAsia="tr-TR"/>
                <w14:ligatures w14:val="none"/>
              </w:rPr>
              <w:t>Dr.Öğr.Üyesi</w:t>
            </w:r>
            <w:proofErr w:type="spellEnd"/>
            <w:r w:rsidRPr="00C60041">
              <w:rPr>
                <w:rFonts w:eastAsia="Times New Roman" w:cs="Times New Roman"/>
                <w:color w:val="333333"/>
                <w:sz w:val="18"/>
                <w:szCs w:val="18"/>
                <w:lang w:eastAsia="tr-TR"/>
                <w14:ligatures w14:val="none"/>
              </w:rPr>
              <w:t xml:space="preserve"> Mesut SIRRI</w:t>
            </w:r>
          </w:p>
        </w:tc>
        <w:tc>
          <w:tcPr>
            <w:tcW w:w="726" w:type="pct"/>
            <w:shd w:val="clear" w:color="auto" w:fill="FFFFFF"/>
            <w:noWrap/>
            <w:vAlign w:val="center"/>
            <w:hideMark/>
          </w:tcPr>
          <w:p w14:paraId="4E091B03"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TÜBİTAK 1001</w:t>
            </w:r>
          </w:p>
        </w:tc>
        <w:tc>
          <w:tcPr>
            <w:tcW w:w="2379" w:type="pct"/>
            <w:shd w:val="clear" w:color="auto" w:fill="FFFFFF"/>
            <w:noWrap/>
            <w:vAlign w:val="center"/>
            <w:hideMark/>
          </w:tcPr>
          <w:p w14:paraId="4E5E2B5D"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 xml:space="preserve">Ürün Rotasyonu ve Toprak İşleme Uygulamalarının Pamuk Ekili Alanların Toprak Kalitesi ve Sera Gazı Salınımına Etkileri ve Gelecekteki Pamuk Veriminin </w:t>
            </w:r>
            <w:proofErr w:type="spellStart"/>
            <w:r w:rsidRPr="00C60041">
              <w:rPr>
                <w:rFonts w:eastAsia="Times New Roman" w:cs="Times New Roman"/>
                <w:color w:val="333333"/>
                <w:sz w:val="18"/>
                <w:szCs w:val="18"/>
                <w:lang w:eastAsia="tr-TR"/>
                <w14:ligatures w14:val="none"/>
              </w:rPr>
              <w:t>CropGro-Cotton</w:t>
            </w:r>
            <w:proofErr w:type="spellEnd"/>
            <w:r w:rsidRPr="00C60041">
              <w:rPr>
                <w:rFonts w:eastAsia="Times New Roman" w:cs="Times New Roman"/>
                <w:color w:val="333333"/>
                <w:sz w:val="18"/>
                <w:szCs w:val="18"/>
                <w:lang w:eastAsia="tr-TR"/>
                <w14:ligatures w14:val="none"/>
              </w:rPr>
              <w:t xml:space="preserve"> ile Modellenmesi</w:t>
            </w:r>
          </w:p>
        </w:tc>
        <w:tc>
          <w:tcPr>
            <w:tcW w:w="480" w:type="pct"/>
            <w:shd w:val="clear" w:color="auto" w:fill="FFFFFF"/>
            <w:noWrap/>
            <w:vAlign w:val="center"/>
            <w:hideMark/>
          </w:tcPr>
          <w:p w14:paraId="0DB2707F"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Kurtalan MYO</w:t>
            </w:r>
          </w:p>
        </w:tc>
        <w:tc>
          <w:tcPr>
            <w:tcW w:w="654" w:type="pct"/>
            <w:shd w:val="clear" w:color="auto" w:fill="FFFFFF"/>
            <w:noWrap/>
            <w:vAlign w:val="center"/>
            <w:hideMark/>
          </w:tcPr>
          <w:p w14:paraId="11926639" w14:textId="77777777" w:rsidR="00C60041" w:rsidRPr="00C60041" w:rsidRDefault="00C60041" w:rsidP="00C60041">
            <w:pPr>
              <w:spacing w:after="0" w:line="240" w:lineRule="auto"/>
              <w:jc w:val="center"/>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2023-2025</w:t>
            </w:r>
          </w:p>
        </w:tc>
      </w:tr>
      <w:tr w:rsidR="00C60041" w:rsidRPr="00C60041" w14:paraId="74EE1C7F" w14:textId="77777777" w:rsidTr="00B74430">
        <w:trPr>
          <w:trHeight w:val="300"/>
          <w:jc w:val="center"/>
        </w:trPr>
        <w:tc>
          <w:tcPr>
            <w:tcW w:w="93" w:type="pct"/>
            <w:shd w:val="clear" w:color="auto" w:fill="C3E2F3"/>
            <w:noWrap/>
            <w:vAlign w:val="center"/>
            <w:hideMark/>
          </w:tcPr>
          <w:p w14:paraId="12932C05" w14:textId="77777777" w:rsidR="00C60041" w:rsidRPr="00C60041" w:rsidRDefault="00C60041" w:rsidP="00C60041">
            <w:pPr>
              <w:spacing w:after="0" w:line="240" w:lineRule="auto"/>
              <w:jc w:val="center"/>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7</w:t>
            </w:r>
          </w:p>
        </w:tc>
        <w:tc>
          <w:tcPr>
            <w:tcW w:w="668" w:type="pct"/>
            <w:shd w:val="clear" w:color="auto" w:fill="FFFFFF"/>
            <w:noWrap/>
            <w:vAlign w:val="center"/>
            <w:hideMark/>
          </w:tcPr>
          <w:p w14:paraId="330C6F12"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proofErr w:type="spellStart"/>
            <w:r w:rsidRPr="00C60041">
              <w:rPr>
                <w:rFonts w:eastAsia="Times New Roman" w:cs="Times New Roman"/>
                <w:color w:val="333333"/>
                <w:sz w:val="18"/>
                <w:szCs w:val="18"/>
                <w:lang w:eastAsia="tr-TR"/>
                <w14:ligatures w14:val="none"/>
              </w:rPr>
              <w:t>Dr.Öğr.Üyesi</w:t>
            </w:r>
            <w:proofErr w:type="spellEnd"/>
            <w:r w:rsidRPr="00C60041">
              <w:rPr>
                <w:rFonts w:eastAsia="Times New Roman" w:cs="Times New Roman"/>
                <w:color w:val="333333"/>
                <w:sz w:val="18"/>
                <w:szCs w:val="18"/>
                <w:lang w:eastAsia="tr-TR"/>
                <w14:ligatures w14:val="none"/>
              </w:rPr>
              <w:t xml:space="preserve"> Mesut SIRRI</w:t>
            </w:r>
          </w:p>
        </w:tc>
        <w:tc>
          <w:tcPr>
            <w:tcW w:w="726" w:type="pct"/>
            <w:shd w:val="clear" w:color="auto" w:fill="FFFFFF"/>
            <w:noWrap/>
            <w:vAlign w:val="center"/>
            <w:hideMark/>
          </w:tcPr>
          <w:p w14:paraId="7F0DC24D"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BAP</w:t>
            </w:r>
          </w:p>
        </w:tc>
        <w:tc>
          <w:tcPr>
            <w:tcW w:w="2379" w:type="pct"/>
            <w:shd w:val="clear" w:color="auto" w:fill="FFFFFF"/>
            <w:noWrap/>
            <w:vAlign w:val="center"/>
            <w:hideMark/>
          </w:tcPr>
          <w:p w14:paraId="4DE41017"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proofErr w:type="spellStart"/>
            <w:r w:rsidRPr="00C60041">
              <w:rPr>
                <w:rFonts w:eastAsia="Times New Roman" w:cs="Times New Roman"/>
                <w:color w:val="333333"/>
                <w:sz w:val="18"/>
                <w:szCs w:val="18"/>
                <w:lang w:eastAsia="tr-TR"/>
                <w14:ligatures w14:val="none"/>
              </w:rPr>
              <w:t>Sinapis</w:t>
            </w:r>
            <w:proofErr w:type="spellEnd"/>
            <w:r w:rsidRPr="00C60041">
              <w:rPr>
                <w:rFonts w:eastAsia="Times New Roman" w:cs="Times New Roman"/>
                <w:color w:val="333333"/>
                <w:sz w:val="18"/>
                <w:szCs w:val="18"/>
                <w:lang w:eastAsia="tr-TR"/>
                <w14:ligatures w14:val="none"/>
              </w:rPr>
              <w:t xml:space="preserve"> </w:t>
            </w:r>
            <w:proofErr w:type="spellStart"/>
            <w:r w:rsidRPr="00C60041">
              <w:rPr>
                <w:rFonts w:eastAsia="Times New Roman" w:cs="Times New Roman"/>
                <w:color w:val="333333"/>
                <w:sz w:val="18"/>
                <w:szCs w:val="18"/>
                <w:lang w:eastAsia="tr-TR"/>
                <w14:ligatures w14:val="none"/>
              </w:rPr>
              <w:t>arvensis</w:t>
            </w:r>
            <w:proofErr w:type="spellEnd"/>
            <w:r w:rsidRPr="00C60041">
              <w:rPr>
                <w:rFonts w:eastAsia="Times New Roman" w:cs="Times New Roman"/>
                <w:color w:val="333333"/>
                <w:sz w:val="18"/>
                <w:szCs w:val="18"/>
                <w:lang w:eastAsia="tr-TR"/>
                <w14:ligatures w14:val="none"/>
              </w:rPr>
              <w:t xml:space="preserve"> L.(yabani hardal) ve </w:t>
            </w:r>
            <w:proofErr w:type="spellStart"/>
            <w:r w:rsidRPr="00C60041">
              <w:rPr>
                <w:rFonts w:eastAsia="Times New Roman" w:cs="Times New Roman"/>
                <w:color w:val="333333"/>
                <w:sz w:val="18"/>
                <w:szCs w:val="18"/>
                <w:lang w:eastAsia="tr-TR"/>
                <w14:ligatures w14:val="none"/>
              </w:rPr>
              <w:t>Avena</w:t>
            </w:r>
            <w:proofErr w:type="spellEnd"/>
            <w:r w:rsidRPr="00C60041">
              <w:rPr>
                <w:rFonts w:eastAsia="Times New Roman" w:cs="Times New Roman"/>
                <w:color w:val="333333"/>
                <w:sz w:val="18"/>
                <w:szCs w:val="18"/>
                <w:lang w:eastAsia="tr-TR"/>
                <w14:ligatures w14:val="none"/>
              </w:rPr>
              <w:t xml:space="preserve"> </w:t>
            </w:r>
            <w:proofErr w:type="spellStart"/>
            <w:r w:rsidRPr="00C60041">
              <w:rPr>
                <w:rFonts w:eastAsia="Times New Roman" w:cs="Times New Roman"/>
                <w:color w:val="333333"/>
                <w:sz w:val="18"/>
                <w:szCs w:val="18"/>
                <w:lang w:eastAsia="tr-TR"/>
                <w14:ligatures w14:val="none"/>
              </w:rPr>
              <w:t>sterilis</w:t>
            </w:r>
            <w:proofErr w:type="spellEnd"/>
            <w:r w:rsidRPr="00C60041">
              <w:rPr>
                <w:rFonts w:eastAsia="Times New Roman" w:cs="Times New Roman"/>
                <w:color w:val="333333"/>
                <w:sz w:val="18"/>
                <w:szCs w:val="18"/>
                <w:lang w:eastAsia="tr-TR"/>
                <w14:ligatures w14:val="none"/>
              </w:rPr>
              <w:t xml:space="preserve"> L.(yabani yulaf) bitkileri üzerinde yapay zeka destekli diyot lazer modülünün tahrip etkisinin araştırılması</w:t>
            </w:r>
          </w:p>
        </w:tc>
        <w:tc>
          <w:tcPr>
            <w:tcW w:w="480" w:type="pct"/>
            <w:shd w:val="clear" w:color="auto" w:fill="FFFFFF"/>
            <w:noWrap/>
            <w:vAlign w:val="center"/>
            <w:hideMark/>
          </w:tcPr>
          <w:p w14:paraId="414A0F9B"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Kurtalan MYO</w:t>
            </w:r>
          </w:p>
        </w:tc>
        <w:tc>
          <w:tcPr>
            <w:tcW w:w="654" w:type="pct"/>
            <w:shd w:val="clear" w:color="auto" w:fill="FFFFFF"/>
            <w:noWrap/>
            <w:vAlign w:val="center"/>
            <w:hideMark/>
          </w:tcPr>
          <w:p w14:paraId="51459190" w14:textId="77777777" w:rsidR="00C60041" w:rsidRPr="00C60041" w:rsidRDefault="00C60041" w:rsidP="00C60041">
            <w:pPr>
              <w:spacing w:after="0" w:line="240" w:lineRule="auto"/>
              <w:jc w:val="center"/>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2023- devam</w:t>
            </w:r>
          </w:p>
        </w:tc>
      </w:tr>
      <w:tr w:rsidR="00C60041" w:rsidRPr="00C60041" w14:paraId="0C175077" w14:textId="77777777" w:rsidTr="00B74430">
        <w:trPr>
          <w:trHeight w:val="300"/>
          <w:jc w:val="center"/>
        </w:trPr>
        <w:tc>
          <w:tcPr>
            <w:tcW w:w="93" w:type="pct"/>
            <w:shd w:val="clear" w:color="auto" w:fill="C3E2F3"/>
            <w:noWrap/>
            <w:vAlign w:val="center"/>
            <w:hideMark/>
          </w:tcPr>
          <w:p w14:paraId="6DC83682" w14:textId="77777777" w:rsidR="00C60041" w:rsidRPr="00C60041" w:rsidRDefault="00C60041" w:rsidP="00C60041">
            <w:pPr>
              <w:spacing w:after="0" w:line="240" w:lineRule="auto"/>
              <w:jc w:val="center"/>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8</w:t>
            </w:r>
          </w:p>
        </w:tc>
        <w:tc>
          <w:tcPr>
            <w:tcW w:w="668" w:type="pct"/>
            <w:shd w:val="clear" w:color="auto" w:fill="FFFFFF"/>
            <w:noWrap/>
            <w:vAlign w:val="center"/>
            <w:hideMark/>
          </w:tcPr>
          <w:p w14:paraId="34E01B87"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 xml:space="preserve">Dr. </w:t>
            </w:r>
            <w:proofErr w:type="spellStart"/>
            <w:r w:rsidRPr="00C60041">
              <w:rPr>
                <w:rFonts w:eastAsia="Times New Roman" w:cs="Times New Roman"/>
                <w:color w:val="333333"/>
                <w:sz w:val="18"/>
                <w:szCs w:val="18"/>
                <w:lang w:eastAsia="tr-TR"/>
                <w14:ligatures w14:val="none"/>
              </w:rPr>
              <w:t>Öğr</w:t>
            </w:r>
            <w:proofErr w:type="spellEnd"/>
            <w:r w:rsidRPr="00C60041">
              <w:rPr>
                <w:rFonts w:eastAsia="Times New Roman" w:cs="Times New Roman"/>
                <w:color w:val="333333"/>
                <w:sz w:val="18"/>
                <w:szCs w:val="18"/>
                <w:lang w:eastAsia="tr-TR"/>
                <w14:ligatures w14:val="none"/>
              </w:rPr>
              <w:t>. Üyesi Mesut SIRRI</w:t>
            </w:r>
          </w:p>
        </w:tc>
        <w:tc>
          <w:tcPr>
            <w:tcW w:w="726" w:type="pct"/>
            <w:shd w:val="clear" w:color="auto" w:fill="FFFFFF"/>
            <w:noWrap/>
            <w:vAlign w:val="center"/>
            <w:hideMark/>
          </w:tcPr>
          <w:p w14:paraId="148CDF17"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BAP</w:t>
            </w:r>
          </w:p>
        </w:tc>
        <w:tc>
          <w:tcPr>
            <w:tcW w:w="2379" w:type="pct"/>
            <w:shd w:val="clear" w:color="auto" w:fill="FFFFFF"/>
            <w:noWrap/>
            <w:vAlign w:val="center"/>
            <w:hideMark/>
          </w:tcPr>
          <w:p w14:paraId="7B572F0C"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proofErr w:type="spellStart"/>
            <w:r w:rsidRPr="00C60041">
              <w:rPr>
                <w:rFonts w:eastAsia="Calibri" w:cs="Times New Roman"/>
                <w:sz w:val="18"/>
                <w:szCs w:val="18"/>
                <w14:ligatures w14:val="none"/>
              </w:rPr>
              <w:t>Centaurea</w:t>
            </w:r>
            <w:proofErr w:type="spellEnd"/>
            <w:r w:rsidRPr="00C60041">
              <w:rPr>
                <w:rFonts w:eastAsia="Calibri" w:cs="Times New Roman"/>
                <w:sz w:val="18"/>
                <w:szCs w:val="18"/>
                <w14:ligatures w14:val="none"/>
              </w:rPr>
              <w:t xml:space="preserve"> türleri; </w:t>
            </w:r>
            <w:proofErr w:type="spellStart"/>
            <w:r w:rsidRPr="00C60041">
              <w:rPr>
                <w:rFonts w:eastAsia="Calibri" w:cs="Times New Roman"/>
                <w:sz w:val="18"/>
                <w:szCs w:val="18"/>
                <w14:ligatures w14:val="none"/>
              </w:rPr>
              <w:t>Centaurea</w:t>
            </w:r>
            <w:proofErr w:type="spellEnd"/>
            <w:r w:rsidRPr="00C60041">
              <w:rPr>
                <w:rFonts w:eastAsia="Calibri" w:cs="Times New Roman"/>
                <w:sz w:val="18"/>
                <w:szCs w:val="18"/>
                <w14:ligatures w14:val="none"/>
              </w:rPr>
              <w:t xml:space="preserve"> </w:t>
            </w:r>
            <w:proofErr w:type="spellStart"/>
            <w:r w:rsidRPr="00C60041">
              <w:rPr>
                <w:rFonts w:eastAsia="Calibri" w:cs="Times New Roman"/>
                <w:sz w:val="18"/>
                <w:szCs w:val="18"/>
                <w14:ligatures w14:val="none"/>
              </w:rPr>
              <w:t>carduiformis</w:t>
            </w:r>
            <w:proofErr w:type="spellEnd"/>
            <w:r w:rsidRPr="00C60041">
              <w:rPr>
                <w:rFonts w:eastAsia="Calibri" w:cs="Times New Roman"/>
                <w:sz w:val="18"/>
                <w:szCs w:val="18"/>
                <w14:ligatures w14:val="none"/>
              </w:rPr>
              <w:t xml:space="preserve">, </w:t>
            </w:r>
            <w:proofErr w:type="spellStart"/>
            <w:r w:rsidRPr="00C60041">
              <w:rPr>
                <w:rFonts w:eastAsia="Calibri" w:cs="Times New Roman"/>
                <w:sz w:val="18"/>
                <w:szCs w:val="18"/>
                <w14:ligatures w14:val="none"/>
              </w:rPr>
              <w:t>Centaurea</w:t>
            </w:r>
            <w:proofErr w:type="spellEnd"/>
            <w:r w:rsidRPr="00C60041">
              <w:rPr>
                <w:rFonts w:eastAsia="Calibri" w:cs="Times New Roman"/>
                <w:sz w:val="18"/>
                <w:szCs w:val="18"/>
                <w14:ligatures w14:val="none"/>
              </w:rPr>
              <w:t xml:space="preserve"> </w:t>
            </w:r>
            <w:proofErr w:type="spellStart"/>
            <w:r w:rsidRPr="00C60041">
              <w:rPr>
                <w:rFonts w:eastAsia="Calibri" w:cs="Times New Roman"/>
                <w:sz w:val="18"/>
                <w:szCs w:val="18"/>
                <w14:ligatures w14:val="none"/>
              </w:rPr>
              <w:t>gigantea</w:t>
            </w:r>
            <w:proofErr w:type="spellEnd"/>
            <w:r w:rsidRPr="00C60041">
              <w:rPr>
                <w:rFonts w:eastAsia="Calibri" w:cs="Times New Roman"/>
                <w:sz w:val="18"/>
                <w:szCs w:val="18"/>
                <w14:ligatures w14:val="none"/>
              </w:rPr>
              <w:t xml:space="preserve"> ve </w:t>
            </w:r>
            <w:proofErr w:type="spellStart"/>
            <w:r w:rsidRPr="00C60041">
              <w:rPr>
                <w:rFonts w:eastAsia="Calibri" w:cs="Times New Roman"/>
                <w:sz w:val="18"/>
                <w:szCs w:val="18"/>
                <w14:ligatures w14:val="none"/>
              </w:rPr>
              <w:t>Centaurea</w:t>
            </w:r>
            <w:proofErr w:type="spellEnd"/>
            <w:r w:rsidRPr="00C60041">
              <w:rPr>
                <w:rFonts w:eastAsia="Calibri" w:cs="Times New Roman"/>
                <w:sz w:val="18"/>
                <w:szCs w:val="18"/>
                <w14:ligatures w14:val="none"/>
              </w:rPr>
              <w:t xml:space="preserve"> </w:t>
            </w:r>
            <w:proofErr w:type="spellStart"/>
            <w:r w:rsidRPr="00C60041">
              <w:rPr>
                <w:rFonts w:eastAsia="Calibri" w:cs="Times New Roman"/>
                <w:sz w:val="18"/>
                <w:szCs w:val="18"/>
                <w14:ligatures w14:val="none"/>
              </w:rPr>
              <w:t>nemecii'in</w:t>
            </w:r>
            <w:proofErr w:type="spellEnd"/>
            <w:r w:rsidRPr="00C60041">
              <w:rPr>
                <w:rFonts w:eastAsia="Calibri" w:cs="Times New Roman"/>
                <w:sz w:val="18"/>
                <w:szCs w:val="18"/>
                <w14:ligatures w14:val="none"/>
              </w:rPr>
              <w:t xml:space="preserve"> LC-MS/MS ile Karşılaştırmalı </w:t>
            </w:r>
            <w:proofErr w:type="spellStart"/>
            <w:r w:rsidRPr="00C60041">
              <w:rPr>
                <w:rFonts w:eastAsia="Calibri" w:cs="Times New Roman"/>
                <w:sz w:val="18"/>
                <w:szCs w:val="18"/>
                <w14:ligatures w14:val="none"/>
              </w:rPr>
              <w:t>Polifenolik</w:t>
            </w:r>
            <w:proofErr w:type="spellEnd"/>
            <w:r w:rsidRPr="00C60041">
              <w:rPr>
                <w:rFonts w:eastAsia="Calibri" w:cs="Times New Roman"/>
                <w:sz w:val="18"/>
                <w:szCs w:val="18"/>
                <w14:ligatures w14:val="none"/>
              </w:rPr>
              <w:t xml:space="preserve"> Profili ve Antioksidan, </w:t>
            </w:r>
            <w:proofErr w:type="spellStart"/>
            <w:r w:rsidRPr="00C60041">
              <w:rPr>
                <w:rFonts w:eastAsia="Calibri" w:cs="Times New Roman"/>
                <w:sz w:val="18"/>
                <w:szCs w:val="18"/>
                <w14:ligatures w14:val="none"/>
              </w:rPr>
              <w:t>Antidiyabetik</w:t>
            </w:r>
            <w:proofErr w:type="spellEnd"/>
            <w:r w:rsidRPr="00C60041">
              <w:rPr>
                <w:rFonts w:eastAsia="Calibri" w:cs="Times New Roman"/>
                <w:sz w:val="18"/>
                <w:szCs w:val="18"/>
                <w14:ligatures w14:val="none"/>
              </w:rPr>
              <w:t xml:space="preserve">, </w:t>
            </w:r>
            <w:proofErr w:type="spellStart"/>
            <w:r w:rsidRPr="00C60041">
              <w:rPr>
                <w:rFonts w:eastAsia="Calibri" w:cs="Times New Roman"/>
                <w:sz w:val="18"/>
                <w:szCs w:val="18"/>
                <w14:ligatures w14:val="none"/>
              </w:rPr>
              <w:t>Antimikrobiyal</w:t>
            </w:r>
            <w:proofErr w:type="spellEnd"/>
            <w:r w:rsidRPr="00C60041">
              <w:rPr>
                <w:rFonts w:eastAsia="Calibri" w:cs="Times New Roman"/>
                <w:sz w:val="18"/>
                <w:szCs w:val="18"/>
                <w14:ligatures w14:val="none"/>
              </w:rPr>
              <w:t xml:space="preserve">, </w:t>
            </w:r>
            <w:proofErr w:type="spellStart"/>
            <w:r w:rsidRPr="00C60041">
              <w:rPr>
                <w:rFonts w:eastAsia="Calibri" w:cs="Times New Roman"/>
                <w:sz w:val="18"/>
                <w:szCs w:val="18"/>
                <w14:ligatures w14:val="none"/>
              </w:rPr>
              <w:t>Antialzaymır</w:t>
            </w:r>
            <w:proofErr w:type="spellEnd"/>
            <w:r w:rsidRPr="00C60041">
              <w:rPr>
                <w:rFonts w:eastAsia="Calibri" w:cs="Times New Roman"/>
                <w:sz w:val="18"/>
                <w:szCs w:val="18"/>
                <w14:ligatures w14:val="none"/>
              </w:rPr>
              <w:t xml:space="preserve"> ve </w:t>
            </w:r>
            <w:proofErr w:type="spellStart"/>
            <w:r w:rsidRPr="00C60041">
              <w:rPr>
                <w:rFonts w:eastAsia="Calibri" w:cs="Times New Roman"/>
                <w:sz w:val="18"/>
                <w:szCs w:val="18"/>
                <w14:ligatures w14:val="none"/>
              </w:rPr>
              <w:t>Antiglokom</w:t>
            </w:r>
            <w:proofErr w:type="spellEnd"/>
            <w:r w:rsidRPr="00C60041">
              <w:rPr>
                <w:rFonts w:eastAsia="Calibri" w:cs="Times New Roman"/>
                <w:sz w:val="18"/>
                <w:szCs w:val="18"/>
                <w14:ligatures w14:val="none"/>
              </w:rPr>
              <w:t xml:space="preserve"> Aktivitelerinin Değerlendirilmesi</w:t>
            </w:r>
          </w:p>
        </w:tc>
        <w:tc>
          <w:tcPr>
            <w:tcW w:w="480" w:type="pct"/>
            <w:shd w:val="clear" w:color="auto" w:fill="FFFFFF"/>
            <w:noWrap/>
            <w:vAlign w:val="center"/>
            <w:hideMark/>
          </w:tcPr>
          <w:p w14:paraId="5AB4DA51"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Kurtalan MYO</w:t>
            </w:r>
          </w:p>
        </w:tc>
        <w:tc>
          <w:tcPr>
            <w:tcW w:w="654" w:type="pct"/>
            <w:shd w:val="clear" w:color="auto" w:fill="FFFFFF"/>
            <w:noWrap/>
            <w:vAlign w:val="center"/>
            <w:hideMark/>
          </w:tcPr>
          <w:p w14:paraId="6728321C" w14:textId="77777777" w:rsidR="00C60041" w:rsidRPr="00C60041" w:rsidRDefault="00C60041" w:rsidP="00C60041">
            <w:pPr>
              <w:spacing w:after="0" w:line="240" w:lineRule="auto"/>
              <w:jc w:val="center"/>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2024-devam</w:t>
            </w:r>
          </w:p>
        </w:tc>
      </w:tr>
      <w:tr w:rsidR="00C60041" w:rsidRPr="00C60041" w14:paraId="02CFB740" w14:textId="77777777" w:rsidTr="00B74430">
        <w:trPr>
          <w:trHeight w:val="300"/>
          <w:jc w:val="center"/>
        </w:trPr>
        <w:tc>
          <w:tcPr>
            <w:tcW w:w="93" w:type="pct"/>
            <w:shd w:val="clear" w:color="auto" w:fill="C3E2F3"/>
            <w:noWrap/>
            <w:vAlign w:val="center"/>
          </w:tcPr>
          <w:p w14:paraId="7576951B" w14:textId="77777777" w:rsidR="00C60041" w:rsidRPr="00C60041" w:rsidRDefault="00C60041" w:rsidP="00C60041">
            <w:pPr>
              <w:spacing w:after="0" w:line="240" w:lineRule="auto"/>
              <w:jc w:val="center"/>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9</w:t>
            </w:r>
          </w:p>
          <w:p w14:paraId="61432FA2" w14:textId="77777777" w:rsidR="00C60041" w:rsidRPr="00C60041" w:rsidRDefault="00C60041" w:rsidP="00C60041">
            <w:pPr>
              <w:spacing w:after="0" w:line="240" w:lineRule="auto"/>
              <w:jc w:val="center"/>
              <w:rPr>
                <w:rFonts w:eastAsia="Times New Roman" w:cs="Times New Roman"/>
                <w:color w:val="333333"/>
                <w:sz w:val="18"/>
                <w:szCs w:val="18"/>
                <w:lang w:eastAsia="tr-TR"/>
                <w14:ligatures w14:val="none"/>
              </w:rPr>
            </w:pPr>
          </w:p>
        </w:tc>
        <w:tc>
          <w:tcPr>
            <w:tcW w:w="668" w:type="pct"/>
            <w:shd w:val="clear" w:color="auto" w:fill="FFFFFF"/>
            <w:noWrap/>
            <w:vAlign w:val="center"/>
            <w:hideMark/>
          </w:tcPr>
          <w:p w14:paraId="69873962"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 xml:space="preserve">Dr. </w:t>
            </w:r>
            <w:proofErr w:type="spellStart"/>
            <w:r w:rsidRPr="00C60041">
              <w:rPr>
                <w:rFonts w:eastAsia="Times New Roman" w:cs="Times New Roman"/>
                <w:color w:val="333333"/>
                <w:sz w:val="18"/>
                <w:szCs w:val="18"/>
                <w:lang w:eastAsia="tr-TR"/>
                <w14:ligatures w14:val="none"/>
              </w:rPr>
              <w:t>Öğr</w:t>
            </w:r>
            <w:proofErr w:type="spellEnd"/>
            <w:r w:rsidRPr="00C60041">
              <w:rPr>
                <w:rFonts w:eastAsia="Times New Roman" w:cs="Times New Roman"/>
                <w:color w:val="333333"/>
                <w:sz w:val="18"/>
                <w:szCs w:val="18"/>
                <w:lang w:eastAsia="tr-TR"/>
                <w14:ligatures w14:val="none"/>
              </w:rPr>
              <w:t>. Üyesi Şahin AY</w:t>
            </w:r>
          </w:p>
        </w:tc>
        <w:tc>
          <w:tcPr>
            <w:tcW w:w="726" w:type="pct"/>
            <w:shd w:val="clear" w:color="auto" w:fill="FFFFFF"/>
            <w:noWrap/>
            <w:vAlign w:val="center"/>
            <w:hideMark/>
          </w:tcPr>
          <w:p w14:paraId="03B15526" w14:textId="77777777" w:rsidR="00C60041" w:rsidRPr="00C60041" w:rsidRDefault="00C60041" w:rsidP="00C60041">
            <w:pPr>
              <w:spacing w:before="120" w:after="120" w:line="360" w:lineRule="auto"/>
              <w:rPr>
                <w:rFonts w:eastAsia="Calibri" w:cs="Times New Roman"/>
                <w:sz w:val="18"/>
                <w:szCs w:val="18"/>
                <w14:ligatures w14:val="none"/>
              </w:rPr>
            </w:pPr>
            <w:r w:rsidRPr="00C60041">
              <w:rPr>
                <w:rFonts w:eastAsia="Calibri" w:cs="Times New Roman"/>
                <w:sz w:val="18"/>
                <w:szCs w:val="18"/>
                <w14:ligatures w14:val="none"/>
              </w:rPr>
              <w:t>TÜBİTAK-2209</w:t>
            </w:r>
          </w:p>
          <w:p w14:paraId="451C3F89" w14:textId="77777777" w:rsidR="00C60041" w:rsidRPr="00C60041" w:rsidRDefault="00C60041" w:rsidP="00C60041">
            <w:pPr>
              <w:spacing w:before="120" w:after="120" w:line="360" w:lineRule="auto"/>
              <w:rPr>
                <w:rFonts w:eastAsia="Calibri" w:cs="Times New Roman"/>
                <w:sz w:val="18"/>
                <w:szCs w:val="18"/>
                <w14:ligatures w14:val="none"/>
              </w:rPr>
            </w:pPr>
            <w:r w:rsidRPr="00C60041">
              <w:rPr>
                <w:rFonts w:eastAsia="Calibri" w:cs="Times New Roman"/>
                <w:sz w:val="18"/>
                <w:szCs w:val="18"/>
                <w14:ligatures w14:val="none"/>
              </w:rPr>
              <w:t>Öğrenci Projesi</w:t>
            </w:r>
          </w:p>
          <w:p w14:paraId="67BE5577"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Calibri" w:cs="Times New Roman"/>
                <w:sz w:val="18"/>
                <w:szCs w:val="18"/>
                <w14:ligatures w14:val="none"/>
              </w:rPr>
              <w:t>(Hülya ALPALTUN)</w:t>
            </w:r>
          </w:p>
        </w:tc>
        <w:tc>
          <w:tcPr>
            <w:tcW w:w="2379" w:type="pct"/>
            <w:shd w:val="clear" w:color="auto" w:fill="FFFFFF"/>
            <w:noWrap/>
            <w:vAlign w:val="center"/>
          </w:tcPr>
          <w:p w14:paraId="0BE1A940" w14:textId="77777777" w:rsidR="00C60041" w:rsidRPr="00C60041" w:rsidRDefault="00C60041" w:rsidP="00C60041">
            <w:pPr>
              <w:spacing w:after="0" w:line="240" w:lineRule="auto"/>
              <w:jc w:val="left"/>
              <w:rPr>
                <w:rFonts w:eastAsia="Calibri" w:cs="Times New Roman"/>
                <w:sz w:val="18"/>
                <w:szCs w:val="18"/>
                <w14:ligatures w14:val="none"/>
              </w:rPr>
            </w:pPr>
            <w:r w:rsidRPr="00C60041">
              <w:rPr>
                <w:rFonts w:eastAsia="Calibri" w:cs="Times New Roman"/>
                <w:color w:val="000000"/>
                <w:sz w:val="18"/>
                <w:szCs w:val="18"/>
                <w14:ligatures w14:val="none"/>
              </w:rPr>
              <w:t>Maliye politikasının, Kamu Sermayeli Mevduat Bankaları ile Özel Mevduat Bankaları arasındaki rekabete etkisinin incelenmesi</w:t>
            </w:r>
          </w:p>
          <w:p w14:paraId="6B26A8C1" w14:textId="77777777" w:rsidR="00C60041" w:rsidRPr="00C60041" w:rsidRDefault="00C60041" w:rsidP="00C60041">
            <w:pPr>
              <w:spacing w:after="0" w:line="240" w:lineRule="auto"/>
              <w:jc w:val="left"/>
              <w:rPr>
                <w:rFonts w:eastAsia="Calibri" w:cs="Times New Roman"/>
                <w:sz w:val="18"/>
                <w:szCs w:val="18"/>
                <w14:ligatures w14:val="none"/>
              </w:rPr>
            </w:pPr>
          </w:p>
        </w:tc>
        <w:tc>
          <w:tcPr>
            <w:tcW w:w="480" w:type="pct"/>
            <w:shd w:val="clear" w:color="auto" w:fill="FFFFFF"/>
            <w:noWrap/>
            <w:vAlign w:val="center"/>
            <w:hideMark/>
          </w:tcPr>
          <w:p w14:paraId="4524F045"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Kurtalan MYO</w:t>
            </w:r>
          </w:p>
        </w:tc>
        <w:tc>
          <w:tcPr>
            <w:tcW w:w="654" w:type="pct"/>
            <w:shd w:val="clear" w:color="auto" w:fill="FFFFFF"/>
            <w:noWrap/>
            <w:vAlign w:val="center"/>
            <w:hideMark/>
          </w:tcPr>
          <w:p w14:paraId="35226028" w14:textId="77777777" w:rsidR="00C60041" w:rsidRPr="00C60041" w:rsidRDefault="00C60041" w:rsidP="00C60041">
            <w:pPr>
              <w:spacing w:after="0" w:line="240" w:lineRule="auto"/>
              <w:jc w:val="center"/>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2024-devam</w:t>
            </w:r>
          </w:p>
        </w:tc>
      </w:tr>
      <w:tr w:rsidR="00C60041" w:rsidRPr="00C60041" w14:paraId="3871D760" w14:textId="77777777" w:rsidTr="00B74430">
        <w:trPr>
          <w:trHeight w:val="300"/>
          <w:jc w:val="center"/>
        </w:trPr>
        <w:tc>
          <w:tcPr>
            <w:tcW w:w="93" w:type="pct"/>
            <w:shd w:val="clear" w:color="auto" w:fill="C3E2F3"/>
            <w:noWrap/>
            <w:vAlign w:val="center"/>
            <w:hideMark/>
          </w:tcPr>
          <w:p w14:paraId="75B5C81F" w14:textId="77777777" w:rsidR="00C60041" w:rsidRPr="00C60041" w:rsidRDefault="00C60041" w:rsidP="00C60041">
            <w:pPr>
              <w:spacing w:after="0" w:line="240" w:lineRule="auto"/>
              <w:jc w:val="center"/>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10</w:t>
            </w:r>
          </w:p>
        </w:tc>
        <w:tc>
          <w:tcPr>
            <w:tcW w:w="668" w:type="pct"/>
            <w:shd w:val="clear" w:color="auto" w:fill="FFFFFF"/>
            <w:noWrap/>
            <w:vAlign w:val="center"/>
            <w:hideMark/>
          </w:tcPr>
          <w:p w14:paraId="59CB3E1B"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 xml:space="preserve">Dr. </w:t>
            </w:r>
            <w:proofErr w:type="spellStart"/>
            <w:r w:rsidRPr="00C60041">
              <w:rPr>
                <w:rFonts w:eastAsia="Times New Roman" w:cs="Times New Roman"/>
                <w:color w:val="333333"/>
                <w:sz w:val="18"/>
                <w:szCs w:val="18"/>
                <w:lang w:eastAsia="tr-TR"/>
                <w14:ligatures w14:val="none"/>
              </w:rPr>
              <w:t>Öğr</w:t>
            </w:r>
            <w:proofErr w:type="spellEnd"/>
            <w:r w:rsidRPr="00C60041">
              <w:rPr>
                <w:rFonts w:eastAsia="Times New Roman" w:cs="Times New Roman"/>
                <w:color w:val="333333"/>
                <w:sz w:val="18"/>
                <w:szCs w:val="18"/>
                <w:lang w:eastAsia="tr-TR"/>
                <w14:ligatures w14:val="none"/>
              </w:rPr>
              <w:t>. Üyesi Şahin AY</w:t>
            </w:r>
          </w:p>
        </w:tc>
        <w:tc>
          <w:tcPr>
            <w:tcW w:w="726" w:type="pct"/>
            <w:shd w:val="clear" w:color="auto" w:fill="FFFFFF"/>
            <w:noWrap/>
            <w:vAlign w:val="center"/>
            <w:hideMark/>
          </w:tcPr>
          <w:p w14:paraId="651A717D" w14:textId="77777777" w:rsidR="00C60041" w:rsidRPr="00C60041" w:rsidRDefault="00C60041" w:rsidP="00C60041">
            <w:pPr>
              <w:spacing w:before="120" w:after="120" w:line="360" w:lineRule="auto"/>
              <w:rPr>
                <w:rFonts w:eastAsia="Calibri" w:cs="Times New Roman"/>
                <w:sz w:val="18"/>
                <w:szCs w:val="18"/>
                <w14:ligatures w14:val="none"/>
              </w:rPr>
            </w:pPr>
            <w:r w:rsidRPr="00C60041">
              <w:rPr>
                <w:rFonts w:eastAsia="Calibri" w:cs="Times New Roman"/>
                <w:sz w:val="18"/>
                <w:szCs w:val="18"/>
                <w14:ligatures w14:val="none"/>
              </w:rPr>
              <w:t>TÜBİTAK-2209</w:t>
            </w:r>
          </w:p>
          <w:p w14:paraId="4280C6E4" w14:textId="77777777" w:rsidR="00C60041" w:rsidRPr="00C60041" w:rsidRDefault="00C60041" w:rsidP="00C60041">
            <w:pPr>
              <w:spacing w:before="120" w:after="120" w:line="360" w:lineRule="auto"/>
              <w:rPr>
                <w:rFonts w:eastAsia="Calibri" w:cs="Times New Roman"/>
                <w:sz w:val="18"/>
                <w:szCs w:val="18"/>
                <w14:ligatures w14:val="none"/>
              </w:rPr>
            </w:pPr>
            <w:r w:rsidRPr="00C60041">
              <w:rPr>
                <w:rFonts w:eastAsia="Calibri" w:cs="Times New Roman"/>
                <w:sz w:val="18"/>
                <w:szCs w:val="18"/>
                <w14:ligatures w14:val="none"/>
              </w:rPr>
              <w:t>Öğrenci Projesi</w:t>
            </w:r>
          </w:p>
          <w:p w14:paraId="615AE3AE" w14:textId="77777777" w:rsidR="00C60041" w:rsidRPr="00C60041" w:rsidRDefault="00C60041" w:rsidP="00C60041">
            <w:pPr>
              <w:spacing w:before="120" w:after="120" w:line="360" w:lineRule="auto"/>
              <w:rPr>
                <w:rFonts w:eastAsia="Calibri" w:cs="Times New Roman"/>
                <w:sz w:val="18"/>
                <w:szCs w:val="18"/>
                <w14:ligatures w14:val="none"/>
              </w:rPr>
            </w:pPr>
            <w:r w:rsidRPr="00C60041">
              <w:rPr>
                <w:rFonts w:eastAsia="Calibri" w:cs="Times New Roman"/>
                <w:sz w:val="18"/>
                <w:szCs w:val="18"/>
                <w14:ligatures w14:val="none"/>
              </w:rPr>
              <w:t>(Yusuf SENCAR)</w:t>
            </w:r>
          </w:p>
        </w:tc>
        <w:tc>
          <w:tcPr>
            <w:tcW w:w="2379" w:type="pct"/>
            <w:shd w:val="clear" w:color="auto" w:fill="FFFFFF"/>
            <w:noWrap/>
            <w:vAlign w:val="center"/>
            <w:hideMark/>
          </w:tcPr>
          <w:p w14:paraId="76DD75A8" w14:textId="77777777" w:rsidR="00C60041" w:rsidRPr="00C60041" w:rsidRDefault="00C60041" w:rsidP="00C60041">
            <w:pPr>
              <w:spacing w:after="0" w:line="240" w:lineRule="auto"/>
              <w:jc w:val="left"/>
              <w:rPr>
                <w:rFonts w:eastAsia="Calibri" w:cs="Times New Roman"/>
                <w:color w:val="000000"/>
                <w:sz w:val="18"/>
                <w:szCs w:val="18"/>
                <w14:ligatures w14:val="none"/>
              </w:rPr>
            </w:pPr>
            <w:r w:rsidRPr="00C60041">
              <w:rPr>
                <w:rFonts w:eastAsia="Calibri" w:cs="Times New Roman"/>
                <w:color w:val="000000"/>
                <w:sz w:val="18"/>
                <w:szCs w:val="18"/>
                <w14:ligatures w14:val="none"/>
              </w:rPr>
              <w:t>6 Şubat Depremleri Özelinde Doğal Afetlerin Kamu Maliyesine Etkisinin İncelenmesi: Bir Karma Desen Araştırması</w:t>
            </w:r>
          </w:p>
        </w:tc>
        <w:tc>
          <w:tcPr>
            <w:tcW w:w="480" w:type="pct"/>
            <w:shd w:val="clear" w:color="auto" w:fill="FFFFFF"/>
            <w:noWrap/>
            <w:vAlign w:val="center"/>
            <w:hideMark/>
          </w:tcPr>
          <w:p w14:paraId="28F79A01" w14:textId="77777777" w:rsidR="00C60041" w:rsidRPr="00C60041" w:rsidRDefault="00C60041" w:rsidP="00C60041">
            <w:pPr>
              <w:spacing w:after="0" w:line="240" w:lineRule="auto"/>
              <w:jc w:val="left"/>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Kurtalan MYO</w:t>
            </w:r>
          </w:p>
        </w:tc>
        <w:tc>
          <w:tcPr>
            <w:tcW w:w="654" w:type="pct"/>
            <w:shd w:val="clear" w:color="auto" w:fill="FFFFFF"/>
            <w:noWrap/>
            <w:vAlign w:val="center"/>
            <w:hideMark/>
          </w:tcPr>
          <w:p w14:paraId="3DDBE876" w14:textId="77777777" w:rsidR="00C60041" w:rsidRPr="00C60041" w:rsidRDefault="00C60041" w:rsidP="00C60041">
            <w:pPr>
              <w:spacing w:after="0" w:line="240" w:lineRule="auto"/>
              <w:jc w:val="center"/>
              <w:rPr>
                <w:rFonts w:eastAsia="Times New Roman" w:cs="Times New Roman"/>
                <w:color w:val="333333"/>
                <w:sz w:val="18"/>
                <w:szCs w:val="18"/>
                <w:lang w:eastAsia="tr-TR"/>
                <w14:ligatures w14:val="none"/>
              </w:rPr>
            </w:pPr>
            <w:r w:rsidRPr="00C60041">
              <w:rPr>
                <w:rFonts w:eastAsia="Times New Roman" w:cs="Times New Roman"/>
                <w:color w:val="333333"/>
                <w:sz w:val="18"/>
                <w:szCs w:val="18"/>
                <w:lang w:eastAsia="tr-TR"/>
                <w14:ligatures w14:val="none"/>
              </w:rPr>
              <w:t>2024-devam</w:t>
            </w:r>
          </w:p>
        </w:tc>
      </w:tr>
    </w:tbl>
    <w:p w14:paraId="026055EB" w14:textId="77777777" w:rsidR="00C60041" w:rsidRPr="00C60041" w:rsidRDefault="00C60041" w:rsidP="00C60041">
      <w:pPr>
        <w:spacing w:before="120" w:after="120" w:line="360" w:lineRule="auto"/>
        <w:ind w:firstLine="567"/>
        <w:rPr>
          <w:rFonts w:eastAsia="Calibri" w:cs="Times New Roman"/>
          <w:szCs w:val="24"/>
          <w14:ligatures w14:val="none"/>
        </w:rPr>
      </w:pPr>
      <w:hyperlink r:id="rId194" w:history="1">
        <w:r w:rsidRPr="00C60041">
          <w:rPr>
            <w:rFonts w:eastAsia="Calibri" w:cs="Times New Roman"/>
            <w:color w:val="0563C1"/>
            <w:szCs w:val="24"/>
            <w:u w:val="single"/>
            <w14:ligatures w14:val="none"/>
          </w:rPr>
          <w:t>https://bap.siirt.edu.tr/?act=guest&amp;act2=projeler&amp;durum=devam&amp;Pfakulte=622</w:t>
        </w:r>
      </w:hyperlink>
    </w:p>
    <w:p w14:paraId="44CCDC42" w14:textId="77777777" w:rsidR="00C60041" w:rsidRPr="00C60041" w:rsidRDefault="00C60041" w:rsidP="00C60041">
      <w:pPr>
        <w:spacing w:before="120" w:after="120" w:line="360" w:lineRule="auto"/>
        <w:ind w:firstLine="567"/>
        <w:rPr>
          <w:rFonts w:eastAsia="Calibri" w:cs="Times New Roman"/>
          <w:szCs w:val="24"/>
          <w14:ligatures w14:val="none"/>
        </w:rPr>
      </w:pPr>
      <w:hyperlink r:id="rId195" w:history="1">
        <w:r w:rsidRPr="00C60041">
          <w:rPr>
            <w:rFonts w:eastAsia="Calibri" w:cs="Times New Roman"/>
            <w:color w:val="0563C1"/>
            <w:szCs w:val="24"/>
            <w:u w:val="single"/>
            <w14:ligatures w14:val="none"/>
          </w:rPr>
          <w:t>https://bap.siirt.edu.tr/?act=guest&amp;act2=projeler&amp;durum=devam</w:t>
        </w:r>
      </w:hyperlink>
    </w:p>
    <w:p w14:paraId="022A9930" w14:textId="77777777" w:rsidR="00C60041" w:rsidRPr="00C60041" w:rsidRDefault="00C60041" w:rsidP="00C60041">
      <w:pPr>
        <w:spacing w:before="120" w:after="120" w:line="360" w:lineRule="auto"/>
        <w:ind w:firstLine="567"/>
        <w:rPr>
          <w:rFonts w:eastAsia="Calibri" w:cs="Times New Roman"/>
          <w:szCs w:val="24"/>
          <w14:ligatures w14:val="none"/>
        </w:rPr>
      </w:pPr>
    </w:p>
    <w:p w14:paraId="37437C50" w14:textId="77777777" w:rsidR="00C60041" w:rsidRPr="00C60041" w:rsidRDefault="00C60041" w:rsidP="00C60041">
      <w:pPr>
        <w:spacing w:after="0" w:line="240" w:lineRule="auto"/>
        <w:jc w:val="left"/>
        <w:rPr>
          <w:rFonts w:eastAsia="Calibri" w:cs="Times New Roman"/>
          <w:szCs w:val="24"/>
          <w14:ligatures w14:val="none"/>
        </w:rPr>
      </w:pPr>
    </w:p>
    <w:p w14:paraId="3304D38B" w14:textId="77777777" w:rsidR="00C60041" w:rsidRPr="00C60041" w:rsidRDefault="00C60041" w:rsidP="00C60041">
      <w:pPr>
        <w:spacing w:after="0" w:line="240" w:lineRule="auto"/>
        <w:jc w:val="left"/>
        <w:rPr>
          <w:rFonts w:eastAsia="Calibri" w:cs="Times New Roman"/>
          <w:szCs w:val="24"/>
          <w14:ligatures w14:val="none"/>
        </w:rPr>
      </w:pPr>
    </w:p>
    <w:p w14:paraId="5B345B1A" w14:textId="77777777" w:rsidR="00C60041" w:rsidRPr="00C60041" w:rsidRDefault="00C60041" w:rsidP="00C60041">
      <w:pPr>
        <w:spacing w:after="0" w:line="240" w:lineRule="auto"/>
        <w:jc w:val="left"/>
        <w:rPr>
          <w:rFonts w:eastAsia="Calibri" w:cs="Times New Roman"/>
          <w:b/>
          <w:bCs/>
          <w:szCs w:val="24"/>
          <w14:ligatures w14:val="none"/>
        </w:rPr>
      </w:pPr>
      <w:r w:rsidRPr="00C60041">
        <w:rPr>
          <w:rFonts w:eastAsia="Calibri" w:cs="Times New Roman"/>
          <w:b/>
          <w:bCs/>
          <w:szCs w:val="24"/>
          <w14:ligatures w14:val="none"/>
        </w:rPr>
        <w:t>C.1.3. Doktora Programları Ve Doktora Sonrası İmkânlar (Olgunluk Seviyesi Kapsam dışındadır)</w:t>
      </w:r>
    </w:p>
    <w:p w14:paraId="0297EBF6" w14:textId="77777777" w:rsidR="00C60041" w:rsidRPr="00C60041" w:rsidRDefault="00C60041" w:rsidP="00C60041">
      <w:pPr>
        <w:spacing w:after="0" w:line="240" w:lineRule="auto"/>
        <w:jc w:val="left"/>
        <w:rPr>
          <w:rFonts w:eastAsia="Calibri" w:cs="Times New Roman"/>
          <w:szCs w:val="24"/>
          <w14:ligatures w14:val="none"/>
        </w:rPr>
      </w:pPr>
      <w:r w:rsidRPr="00C60041">
        <w:rPr>
          <w:rFonts w:eastAsia="Calibri" w:cs="Times New Roman"/>
          <w:szCs w:val="24"/>
          <w14:ligatures w14:val="none"/>
        </w:rPr>
        <w:t>Kurumun doktora programları ve doktora sonrası imkânlar bulunmamaktadır.</w:t>
      </w:r>
    </w:p>
    <w:p w14:paraId="1943E4FB" w14:textId="77777777" w:rsidR="00C60041" w:rsidRPr="00C60041" w:rsidRDefault="00C60041" w:rsidP="00C60041">
      <w:pPr>
        <w:spacing w:after="0" w:line="240" w:lineRule="auto"/>
        <w:jc w:val="left"/>
        <w:rPr>
          <w:rFonts w:eastAsia="Calibri" w:cs="Times New Roman"/>
          <w:szCs w:val="24"/>
          <w14:ligatures w14:val="none"/>
        </w:rPr>
      </w:pPr>
    </w:p>
    <w:p w14:paraId="5CB435E5" w14:textId="77777777" w:rsidR="00C60041" w:rsidRPr="00C60041" w:rsidRDefault="00C60041" w:rsidP="00C60041">
      <w:pPr>
        <w:spacing w:after="0" w:line="240" w:lineRule="auto"/>
        <w:jc w:val="left"/>
        <w:rPr>
          <w:rFonts w:eastAsia="Calibri" w:cs="Times New Roman"/>
          <w:szCs w:val="24"/>
          <w14:ligatures w14:val="none"/>
        </w:rPr>
      </w:pPr>
    </w:p>
    <w:p w14:paraId="08847254" w14:textId="77777777" w:rsidR="00C60041" w:rsidRPr="00C60041" w:rsidRDefault="00C60041" w:rsidP="005F4504">
      <w:pPr>
        <w:pStyle w:val="Balk1"/>
        <w:rPr>
          <w:rFonts w:eastAsia="Calibri"/>
        </w:rPr>
      </w:pPr>
      <w:r w:rsidRPr="00C60041">
        <w:rPr>
          <w:rFonts w:eastAsia="Calibri"/>
        </w:rPr>
        <w:lastRenderedPageBreak/>
        <w:t>C.2. Araştırma Yetkinliği, İş Birlikleri ve Destekler (Olgunluk Seviyesi 1)</w:t>
      </w:r>
    </w:p>
    <w:p w14:paraId="5C22B5B7" w14:textId="77777777" w:rsidR="00C60041" w:rsidRPr="00C60041" w:rsidRDefault="00C60041" w:rsidP="00C60041">
      <w:pPr>
        <w:spacing w:after="0" w:line="240" w:lineRule="auto"/>
        <w:jc w:val="left"/>
        <w:rPr>
          <w:rFonts w:eastAsia="Calibri" w:cs="Times New Roman"/>
          <w:b/>
          <w:bCs/>
          <w:szCs w:val="24"/>
          <w14:ligatures w14:val="none"/>
        </w:rPr>
      </w:pPr>
      <w:r w:rsidRPr="00C60041">
        <w:rPr>
          <w:rFonts w:eastAsia="Calibri" w:cs="Times New Roman"/>
          <w:b/>
          <w:bCs/>
          <w:szCs w:val="24"/>
          <w14:ligatures w14:val="none"/>
        </w:rPr>
        <w:t xml:space="preserve"> </w:t>
      </w:r>
    </w:p>
    <w:p w14:paraId="3AA205F9" w14:textId="77777777" w:rsidR="00C60041" w:rsidRPr="00C60041" w:rsidRDefault="00C60041" w:rsidP="00C60041">
      <w:pPr>
        <w:spacing w:after="0" w:line="240" w:lineRule="auto"/>
        <w:jc w:val="left"/>
        <w:rPr>
          <w:rFonts w:eastAsia="Calibri" w:cs="Times New Roman"/>
          <w:b/>
          <w:bCs/>
          <w:szCs w:val="24"/>
          <w14:ligatures w14:val="none"/>
        </w:rPr>
      </w:pPr>
      <w:r w:rsidRPr="00C60041">
        <w:rPr>
          <w:rFonts w:eastAsia="Calibri" w:cs="Times New Roman"/>
          <w:b/>
          <w:bCs/>
          <w:szCs w:val="24"/>
          <w14:ligatures w14:val="none"/>
        </w:rPr>
        <w:t>C.2.1. Araştırma Yetkinlikleri ve Gelişimi</w:t>
      </w:r>
    </w:p>
    <w:p w14:paraId="74CBE8C9" w14:textId="77777777" w:rsidR="00C60041" w:rsidRPr="00C60041" w:rsidRDefault="00C60041" w:rsidP="00C60041">
      <w:pPr>
        <w:spacing w:before="120" w:after="120" w:line="360" w:lineRule="auto"/>
        <w:ind w:firstLine="567"/>
        <w:rPr>
          <w:rFonts w:eastAsia="Calibri" w:cs="Times New Roman"/>
          <w:szCs w:val="24"/>
          <w14:ligatures w14:val="none"/>
        </w:rPr>
      </w:pPr>
      <w:r w:rsidRPr="00C60041">
        <w:rPr>
          <w:rFonts w:eastAsia="Calibri" w:cs="Times New Roman"/>
          <w:szCs w:val="24"/>
          <w14:ligatures w14:val="none"/>
        </w:rPr>
        <w:t xml:space="preserve">Birimde işe alınan /atanan araştırma personelinin gerekli yetkinliği; yükseköğretim kurulunca belirlenen kriterlere, üniversitenin öğretim üyeliğine yükseltilme ve atanma ölçütleri yönergesi ve yine yükseköğretim kurulunca belirlenen öğretim üyesi dışındaki kadrolara atanacak diğer öğretim elemanları hakkındaki yönetmelikle tanımlanmaktadır. Meslek Yüksekokulumuz akademik kadrosunda yer alan akademisyenlerimiz alanlarında uzmandır. Mevcut olan 21 akademik personelin 11’i doktora mezunu, 3’ü doktora eğitimi sürecinde ve kalan 7’i ise yüksek lisans mezunudur. Bütçe sıkıntıları nedeniyle öğretim elemanlarına ulusal/uluslararası kongre ve konferanslara katılım desteği yeterli düzeyde sağlanamamaktadır. </w:t>
      </w:r>
    </w:p>
    <w:p w14:paraId="4DAE6439" w14:textId="77777777" w:rsidR="00C60041" w:rsidRPr="00C60041" w:rsidRDefault="00C60041" w:rsidP="00C60041">
      <w:pPr>
        <w:spacing w:after="0" w:line="240" w:lineRule="auto"/>
        <w:ind w:left="360" w:hanging="360"/>
        <w:jc w:val="left"/>
        <w:rPr>
          <w:rFonts w:eastAsia="Calibri" w:cs="Times New Roman"/>
          <w:b/>
          <w:bCs/>
          <w:szCs w:val="24"/>
          <w14:ligatures w14:val="none"/>
        </w:rPr>
      </w:pPr>
      <w:r w:rsidRPr="00C60041">
        <w:rPr>
          <w:rFonts w:eastAsia="Calibri" w:cs="Times New Roman"/>
          <w:b/>
          <w:bCs/>
          <w:szCs w:val="24"/>
          <w14:ligatures w14:val="none"/>
        </w:rPr>
        <w:t>Kanıt:</w:t>
      </w:r>
    </w:p>
    <w:p w14:paraId="3647CCA1" w14:textId="77777777" w:rsidR="00C60041" w:rsidRPr="00C60041" w:rsidRDefault="00C60041" w:rsidP="00C60041">
      <w:pPr>
        <w:spacing w:after="0" w:line="240" w:lineRule="auto"/>
        <w:ind w:left="360" w:hanging="360"/>
        <w:jc w:val="center"/>
        <w:rPr>
          <w:rFonts w:eastAsia="Calibri" w:cs="Times New Roman"/>
          <w:b/>
          <w:bCs/>
          <w:szCs w:val="24"/>
          <w14:ligatures w14:val="none"/>
        </w:rPr>
      </w:pPr>
      <w:r w:rsidRPr="00C60041">
        <w:rPr>
          <w:rFonts w:eastAsia="Calibri" w:cs="Times New Roman"/>
          <w:noProof/>
          <w:szCs w:val="24"/>
          <w:lang w:eastAsia="tr-TR"/>
          <w14:ligatures w14:val="none"/>
        </w:rPr>
        <w:drawing>
          <wp:inline distT="0" distB="0" distL="0" distR="0" wp14:anchorId="402D107B" wp14:editId="1BDE1DC5">
            <wp:extent cx="4581525" cy="2752725"/>
            <wp:effectExtent l="0" t="0" r="9525" b="9525"/>
            <wp:docPr id="3"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6"/>
              </a:graphicData>
            </a:graphic>
          </wp:inline>
        </w:drawing>
      </w:r>
    </w:p>
    <w:p w14:paraId="7B8201DE" w14:textId="77777777" w:rsidR="00C60041" w:rsidRPr="00C60041" w:rsidRDefault="00C60041" w:rsidP="00C60041">
      <w:pPr>
        <w:spacing w:after="0" w:line="240" w:lineRule="auto"/>
        <w:ind w:left="720"/>
        <w:contextualSpacing/>
        <w:jc w:val="center"/>
        <w:rPr>
          <w:rFonts w:eastAsia="Calibri" w:cs="Times New Roman"/>
          <w:szCs w:val="24"/>
          <w14:ligatures w14:val="none"/>
        </w:rPr>
      </w:pPr>
      <w:r w:rsidRPr="00C60041">
        <w:rPr>
          <w:rFonts w:eastAsia="Calibri" w:cs="Times New Roman"/>
          <w:b/>
          <w:szCs w:val="24"/>
          <w14:ligatures w14:val="none"/>
        </w:rPr>
        <w:t>Şekil 1.</w:t>
      </w:r>
      <w:r w:rsidRPr="00C60041">
        <w:rPr>
          <w:rFonts w:eastAsia="Calibri" w:cs="Times New Roman"/>
          <w:szCs w:val="24"/>
          <w14:ligatures w14:val="none"/>
        </w:rPr>
        <w:t xml:space="preserve"> Akademik Personel Mezuniyet Dağılımları</w:t>
      </w:r>
    </w:p>
    <w:p w14:paraId="458EA97E" w14:textId="77777777" w:rsidR="00C60041" w:rsidRPr="00C60041" w:rsidRDefault="00C60041" w:rsidP="00C60041">
      <w:pPr>
        <w:spacing w:after="0" w:line="240" w:lineRule="auto"/>
        <w:ind w:left="360"/>
        <w:jc w:val="left"/>
        <w:rPr>
          <w:rFonts w:eastAsia="Calibri" w:cs="Times New Roman"/>
          <w:szCs w:val="24"/>
          <w14:ligatures w14:val="none"/>
        </w:rPr>
      </w:pPr>
      <w:hyperlink r:id="rId197" w:history="1">
        <w:r w:rsidRPr="00C60041">
          <w:rPr>
            <w:rFonts w:eastAsia="Calibri" w:cs="Times New Roman"/>
            <w:color w:val="0563C1"/>
            <w:szCs w:val="24"/>
            <w:u w:val="single"/>
            <w14:ligatures w14:val="none"/>
          </w:rPr>
          <w:t>https://kurtalanmyo.siirt.edu.tr/personel/akademik/739614.html</w:t>
        </w:r>
      </w:hyperlink>
    </w:p>
    <w:p w14:paraId="0D092CC1" w14:textId="77777777" w:rsidR="00C60041" w:rsidRPr="00C60041" w:rsidRDefault="00C60041" w:rsidP="00C60041">
      <w:pPr>
        <w:spacing w:after="0" w:line="240" w:lineRule="auto"/>
        <w:ind w:left="360"/>
        <w:jc w:val="left"/>
        <w:rPr>
          <w:rFonts w:eastAsia="Calibri" w:cs="Times New Roman"/>
          <w:szCs w:val="24"/>
          <w14:ligatures w14:val="none"/>
        </w:rPr>
      </w:pPr>
    </w:p>
    <w:p w14:paraId="3406A3C2" w14:textId="77777777" w:rsidR="00C60041" w:rsidRPr="00C60041" w:rsidRDefault="00C60041" w:rsidP="00C60041">
      <w:pPr>
        <w:spacing w:after="0" w:line="240" w:lineRule="auto"/>
        <w:ind w:left="360" w:hanging="360"/>
        <w:jc w:val="left"/>
        <w:rPr>
          <w:rFonts w:eastAsia="Calibri" w:cs="Times New Roman"/>
          <w:b/>
          <w:bCs/>
          <w:szCs w:val="24"/>
          <w14:ligatures w14:val="none"/>
        </w:rPr>
      </w:pPr>
      <w:r w:rsidRPr="00C60041">
        <w:rPr>
          <w:rFonts w:eastAsia="Calibri" w:cs="Times New Roman"/>
          <w:b/>
          <w:bCs/>
          <w:szCs w:val="24"/>
          <w14:ligatures w14:val="none"/>
        </w:rPr>
        <w:t>C.2.2. Ulusal ve Uluslararası Ortak Programlar ve Ortak Araştırma Birimleri (Olgunluk Seviyesi kapsam dışındadır)</w:t>
      </w:r>
    </w:p>
    <w:p w14:paraId="7DC5136D" w14:textId="77777777" w:rsidR="00C60041" w:rsidRPr="00C60041" w:rsidRDefault="00C60041" w:rsidP="00C60041">
      <w:pPr>
        <w:spacing w:after="0" w:line="240" w:lineRule="auto"/>
        <w:jc w:val="left"/>
        <w:rPr>
          <w:rFonts w:eastAsia="Calibri" w:cs="Times New Roman"/>
          <w:szCs w:val="24"/>
          <w14:ligatures w14:val="none"/>
        </w:rPr>
      </w:pPr>
      <w:r w:rsidRPr="00C60041">
        <w:rPr>
          <w:rFonts w:eastAsia="Calibri" w:cs="Times New Roman"/>
          <w:szCs w:val="24"/>
          <w14:ligatures w14:val="none"/>
        </w:rPr>
        <w:t>Kurumsa ulusal ve uluslararası düzeyde ortak programlar ve ortak araştırma birimleri oluşturma yönünde mekanizmalar bulunmamaktadır.</w:t>
      </w:r>
    </w:p>
    <w:p w14:paraId="0C874785" w14:textId="77777777" w:rsidR="00C60041" w:rsidRPr="00C60041" w:rsidRDefault="00C60041" w:rsidP="005F4504">
      <w:pPr>
        <w:pStyle w:val="Balk1"/>
        <w:rPr>
          <w:rFonts w:eastAsia="Calibri"/>
        </w:rPr>
      </w:pPr>
      <w:r w:rsidRPr="00C60041">
        <w:rPr>
          <w:rFonts w:eastAsia="Calibri"/>
        </w:rPr>
        <w:t>C.3. Araştırma Performansı</w:t>
      </w:r>
    </w:p>
    <w:p w14:paraId="3CCF63CD" w14:textId="77777777" w:rsidR="00C60041" w:rsidRPr="00C60041" w:rsidRDefault="00C60041" w:rsidP="00C60041">
      <w:pPr>
        <w:spacing w:after="0" w:line="240" w:lineRule="auto"/>
        <w:jc w:val="left"/>
        <w:rPr>
          <w:rFonts w:eastAsia="Calibri" w:cs="Times New Roman"/>
          <w:b/>
          <w:bCs/>
          <w:szCs w:val="24"/>
          <w14:ligatures w14:val="none"/>
        </w:rPr>
      </w:pPr>
    </w:p>
    <w:p w14:paraId="7B3488EF" w14:textId="77777777" w:rsidR="00C60041" w:rsidRPr="00C60041" w:rsidRDefault="00C60041" w:rsidP="00C60041">
      <w:pPr>
        <w:spacing w:after="0" w:line="240" w:lineRule="auto"/>
        <w:jc w:val="left"/>
        <w:rPr>
          <w:rFonts w:eastAsia="Calibri" w:cs="Times New Roman"/>
          <w:b/>
          <w:bCs/>
          <w:szCs w:val="24"/>
          <w14:ligatures w14:val="none"/>
        </w:rPr>
      </w:pPr>
      <w:r w:rsidRPr="00C60041">
        <w:rPr>
          <w:rFonts w:eastAsia="Calibri" w:cs="Times New Roman"/>
          <w:b/>
          <w:bCs/>
          <w:szCs w:val="24"/>
          <w14:ligatures w14:val="none"/>
        </w:rPr>
        <w:t>C.3.1. Araştırma Performansının İzlenmesi ve Değerlendirilmesi (Olgunluk Seviyesi kapsam dışındadır)</w:t>
      </w:r>
    </w:p>
    <w:p w14:paraId="29763462" w14:textId="77777777" w:rsidR="00C60041" w:rsidRPr="00C60041" w:rsidRDefault="00C60041" w:rsidP="00C60041">
      <w:pPr>
        <w:spacing w:before="120" w:after="120" w:line="360" w:lineRule="auto"/>
        <w:ind w:firstLine="567"/>
        <w:rPr>
          <w:rFonts w:eastAsia="Calibri" w:cs="Times New Roman"/>
          <w:szCs w:val="24"/>
          <w14:ligatures w14:val="none"/>
        </w:rPr>
      </w:pPr>
      <w:r w:rsidRPr="00C60041">
        <w:rPr>
          <w:rFonts w:eastAsia="Calibri" w:cs="Times New Roman"/>
          <w:szCs w:val="24"/>
          <w14:ligatures w14:val="none"/>
        </w:rPr>
        <w:t xml:space="preserve">Araştırma performanslarının izlenmesi ve iyileştirilmesi 4 yıllık periyotlarla hazırlanan ve güncellenen stratejik plan çerçevesinde belirlenir ve 6 aylık dönemlerde raporlanır. </w:t>
      </w:r>
      <w:r w:rsidRPr="00C60041">
        <w:rPr>
          <w:rFonts w:eastAsia="Calibri" w:cs="Times New Roman"/>
          <w:szCs w:val="24"/>
          <w14:ligatures w14:val="none"/>
        </w:rPr>
        <w:lastRenderedPageBreak/>
        <w:t>Hedeflenen ve gerçekleşenler arasındaki sapmalar ise raporlanarak birimimizce Rektörlük ilgili birimlerine gönderilir. Akademik personelin yıl içerindeki araştırma performansının tespit edilmesine yönelik akademik teşvik yönetmeliği hazırlanmış ve birim bazında kontrolün sağlanması için akademik teşvik birim komisyonu oluşturulmuştur.</w:t>
      </w:r>
    </w:p>
    <w:p w14:paraId="36C45B4F" w14:textId="77777777" w:rsidR="00C60041" w:rsidRPr="00C60041" w:rsidRDefault="00C60041" w:rsidP="00C60041">
      <w:pPr>
        <w:spacing w:after="0" w:line="240" w:lineRule="auto"/>
        <w:jc w:val="left"/>
        <w:rPr>
          <w:rFonts w:eastAsia="Calibri" w:cs="Times New Roman"/>
          <w:b/>
          <w:bCs/>
          <w:szCs w:val="24"/>
          <w14:ligatures w14:val="none"/>
        </w:rPr>
      </w:pPr>
    </w:p>
    <w:p w14:paraId="25EFB905" w14:textId="77777777" w:rsidR="00C60041" w:rsidRPr="00C60041" w:rsidRDefault="00C60041" w:rsidP="00C60041">
      <w:pPr>
        <w:spacing w:after="0" w:line="240" w:lineRule="auto"/>
        <w:jc w:val="left"/>
        <w:rPr>
          <w:rFonts w:eastAsia="Calibri" w:cs="Times New Roman"/>
          <w:b/>
          <w:bCs/>
          <w:szCs w:val="24"/>
          <w14:ligatures w14:val="none"/>
        </w:rPr>
      </w:pPr>
      <w:r w:rsidRPr="00C60041">
        <w:rPr>
          <w:rFonts w:eastAsia="Calibri" w:cs="Times New Roman"/>
          <w:b/>
          <w:bCs/>
          <w:szCs w:val="24"/>
          <w14:ligatures w14:val="none"/>
        </w:rPr>
        <w:t>Kanıt:</w:t>
      </w:r>
    </w:p>
    <w:p w14:paraId="7899CE0E" w14:textId="77777777" w:rsidR="00C60041" w:rsidRPr="00C60041" w:rsidRDefault="00C60041" w:rsidP="00C60041">
      <w:pPr>
        <w:spacing w:after="0" w:line="240" w:lineRule="auto"/>
        <w:ind w:left="360"/>
        <w:jc w:val="left"/>
        <w:rPr>
          <w:rFonts w:eastAsia="Calibri" w:cs="Times New Roman"/>
          <w:szCs w:val="24"/>
          <w14:ligatures w14:val="none"/>
        </w:rPr>
      </w:pPr>
      <w:r w:rsidRPr="00C60041">
        <w:rPr>
          <w:rFonts w:eastAsia="Calibri" w:cs="Times New Roman"/>
          <w:szCs w:val="24"/>
          <w14:ligatures w14:val="none"/>
        </w:rPr>
        <w:t>Kurumun araştırma performansının izlenmesi ve değerlendirilmesi sıralamasına girmemiştir.</w:t>
      </w:r>
    </w:p>
    <w:p w14:paraId="3F82D5BD" w14:textId="77777777" w:rsidR="00C60041" w:rsidRPr="00C60041" w:rsidRDefault="00C60041" w:rsidP="00C60041">
      <w:pPr>
        <w:spacing w:after="0" w:line="240" w:lineRule="auto"/>
        <w:ind w:left="720"/>
        <w:contextualSpacing/>
        <w:jc w:val="left"/>
        <w:rPr>
          <w:rFonts w:eastAsia="Calibri" w:cs="Times New Roman"/>
          <w:szCs w:val="24"/>
          <w14:ligatures w14:val="none"/>
        </w:rPr>
      </w:pPr>
    </w:p>
    <w:p w14:paraId="194E87CF" w14:textId="77777777" w:rsidR="00C60041" w:rsidRPr="00C60041" w:rsidRDefault="00C60041" w:rsidP="00C60041">
      <w:pPr>
        <w:spacing w:after="0" w:line="240" w:lineRule="auto"/>
        <w:jc w:val="left"/>
        <w:rPr>
          <w:rFonts w:eastAsia="Calibri" w:cs="Times New Roman"/>
          <w:b/>
          <w:bCs/>
          <w:szCs w:val="24"/>
          <w14:ligatures w14:val="none"/>
        </w:rPr>
      </w:pPr>
      <w:r w:rsidRPr="00C60041">
        <w:rPr>
          <w:rFonts w:eastAsia="Calibri" w:cs="Times New Roman"/>
          <w:b/>
          <w:bCs/>
          <w:szCs w:val="24"/>
          <w14:ligatures w14:val="none"/>
        </w:rPr>
        <w:t xml:space="preserve">C.3.2. </w:t>
      </w:r>
      <w:proofErr w:type="spellStart"/>
      <w:r w:rsidRPr="00C60041">
        <w:rPr>
          <w:rFonts w:eastAsia="Calibri" w:cs="Times New Roman"/>
          <w:b/>
          <w:bCs/>
          <w:szCs w:val="24"/>
          <w14:ligatures w14:val="none"/>
        </w:rPr>
        <w:t>Öğretim</w:t>
      </w:r>
      <w:proofErr w:type="spellEnd"/>
      <w:r w:rsidRPr="00C60041">
        <w:rPr>
          <w:rFonts w:eastAsia="Calibri" w:cs="Times New Roman"/>
          <w:b/>
          <w:bCs/>
          <w:szCs w:val="24"/>
          <w14:ligatures w14:val="none"/>
        </w:rPr>
        <w:t xml:space="preserve"> Elemanı/Araştırmacı Performansının Değerlendirilmesi (Olgunluk Seviyesi 1)</w:t>
      </w:r>
    </w:p>
    <w:p w14:paraId="74BCC2FF" w14:textId="77777777" w:rsidR="00C60041" w:rsidRPr="00C60041" w:rsidRDefault="00C60041" w:rsidP="00C60041">
      <w:pPr>
        <w:spacing w:after="0" w:line="240" w:lineRule="auto"/>
        <w:jc w:val="left"/>
        <w:rPr>
          <w:rFonts w:eastAsia="Calibri" w:cs="Times New Roman"/>
          <w:szCs w:val="24"/>
          <w14:ligatures w14:val="none"/>
        </w:rPr>
      </w:pPr>
    </w:p>
    <w:p w14:paraId="0891B6B0" w14:textId="77777777" w:rsidR="00C60041" w:rsidRPr="00C60041" w:rsidRDefault="00C60041" w:rsidP="00C60041">
      <w:pPr>
        <w:spacing w:before="120" w:after="120" w:line="360" w:lineRule="auto"/>
        <w:ind w:firstLine="567"/>
        <w:rPr>
          <w:rFonts w:eastAsia="Calibri" w:cs="Times New Roman"/>
          <w:szCs w:val="24"/>
          <w14:ligatures w14:val="none"/>
        </w:rPr>
      </w:pPr>
      <w:r w:rsidRPr="00C60041">
        <w:rPr>
          <w:rFonts w:eastAsia="Calibri" w:cs="Times New Roman"/>
          <w:szCs w:val="24"/>
          <w14:ligatures w14:val="none"/>
        </w:rPr>
        <w:t xml:space="preserve">Öğretim elemanları araştırma performansları yıllık periyotlarla takip edilmektedir. Bu kapsamda her yıl Rektörlüğümüzce elde edilen veriler ışığında raporlar hazırlanmakta ve kurum internet sitesinden paylaşılmaktadır. Ayrıca akademik personel teşvik sistemi kapsamında da yıllık bazda akademik personelin yayın performanslarına ilişkin değerlendirmeler yapılmaktadır. Bu kapsamda 2024 yılında toplam yayın miktarı Tablo 3 de yer almaktadır. </w:t>
      </w:r>
    </w:p>
    <w:p w14:paraId="591A2FC3" w14:textId="77777777" w:rsidR="00C60041" w:rsidRPr="00C60041" w:rsidRDefault="00C60041" w:rsidP="00C60041">
      <w:pPr>
        <w:spacing w:after="0" w:line="240" w:lineRule="auto"/>
        <w:jc w:val="left"/>
        <w:rPr>
          <w:rFonts w:eastAsia="Calibri" w:cs="Times New Roman"/>
          <w:szCs w:val="24"/>
          <w14:ligatures w14:val="none"/>
        </w:rPr>
      </w:pPr>
    </w:p>
    <w:p w14:paraId="5CA74406" w14:textId="77777777" w:rsidR="00C60041" w:rsidRPr="00C60041" w:rsidRDefault="00C60041" w:rsidP="00C60041">
      <w:pPr>
        <w:spacing w:after="0" w:line="240" w:lineRule="auto"/>
        <w:ind w:left="360" w:hanging="360"/>
        <w:jc w:val="left"/>
        <w:rPr>
          <w:rFonts w:eastAsia="Calibri" w:cs="Times New Roman"/>
          <w:b/>
          <w:bCs/>
          <w:szCs w:val="24"/>
          <w14:ligatures w14:val="none"/>
        </w:rPr>
      </w:pPr>
      <w:r w:rsidRPr="00C60041">
        <w:rPr>
          <w:rFonts w:eastAsia="Calibri" w:cs="Times New Roman"/>
          <w:b/>
          <w:bCs/>
          <w:szCs w:val="24"/>
          <w14:ligatures w14:val="none"/>
        </w:rPr>
        <w:t>Kanıt:</w:t>
      </w:r>
    </w:p>
    <w:p w14:paraId="17E98182" w14:textId="77777777" w:rsidR="00C60041" w:rsidRPr="00C60041" w:rsidRDefault="00C60041" w:rsidP="00C60041">
      <w:pPr>
        <w:spacing w:after="0" w:line="240" w:lineRule="auto"/>
        <w:ind w:left="360" w:hanging="360"/>
        <w:jc w:val="center"/>
        <w:rPr>
          <w:rFonts w:eastAsia="Calibri" w:cs="Times New Roman"/>
          <w:b/>
          <w:bCs/>
          <w:szCs w:val="24"/>
          <w14:ligatures w14:val="none"/>
        </w:rPr>
      </w:pPr>
      <w:r w:rsidRPr="00C60041">
        <w:rPr>
          <w:rFonts w:eastAsia="Calibri" w:cs="Times New Roman"/>
          <w:b/>
          <w:bCs/>
          <w:szCs w:val="24"/>
          <w14:ligatures w14:val="none"/>
        </w:rPr>
        <w:t xml:space="preserve">Tablo 3: </w:t>
      </w:r>
      <w:r w:rsidRPr="00C60041">
        <w:rPr>
          <w:rFonts w:eastAsia="Calibri" w:cs="Times New Roman"/>
          <w:bCs/>
          <w:szCs w:val="24"/>
          <w14:ligatures w14:val="none"/>
        </w:rPr>
        <w:t>2024 Yılında Yapılan Yayınlar</w:t>
      </w:r>
    </w:p>
    <w:tbl>
      <w:tblPr>
        <w:tblW w:w="5000" w:type="pct"/>
        <w:tblCellMar>
          <w:left w:w="70" w:type="dxa"/>
          <w:right w:w="70" w:type="dxa"/>
        </w:tblCellMar>
        <w:tblLook w:val="04A0" w:firstRow="1" w:lastRow="0" w:firstColumn="1" w:lastColumn="0" w:noHBand="0" w:noVBand="1"/>
      </w:tblPr>
      <w:tblGrid>
        <w:gridCol w:w="7885"/>
        <w:gridCol w:w="1177"/>
      </w:tblGrid>
      <w:tr w:rsidR="00C60041" w:rsidRPr="00C60041" w14:paraId="5E27CC45" w14:textId="77777777" w:rsidTr="00C60041">
        <w:trPr>
          <w:trHeight w:val="315"/>
        </w:trPr>
        <w:tc>
          <w:tcPr>
            <w:tcW w:w="4304" w:type="pct"/>
            <w:tcBorders>
              <w:top w:val="single" w:sz="4" w:space="0" w:color="auto"/>
              <w:left w:val="single" w:sz="4" w:space="0" w:color="auto"/>
              <w:bottom w:val="single" w:sz="4" w:space="0" w:color="auto"/>
              <w:right w:val="single" w:sz="4" w:space="0" w:color="auto"/>
            </w:tcBorders>
            <w:noWrap/>
            <w:vAlign w:val="center"/>
            <w:hideMark/>
          </w:tcPr>
          <w:p w14:paraId="741A1E35" w14:textId="77777777" w:rsidR="00C60041" w:rsidRPr="00C60041" w:rsidRDefault="00C60041" w:rsidP="00C60041">
            <w:pPr>
              <w:spacing w:after="0" w:line="240" w:lineRule="auto"/>
              <w:jc w:val="center"/>
              <w:rPr>
                <w:rFonts w:eastAsia="Times New Roman" w:cs="Times New Roman"/>
                <w:b/>
                <w:bCs/>
                <w:color w:val="000000"/>
                <w:kern w:val="0"/>
                <w:szCs w:val="24"/>
                <w:lang w:eastAsia="tr-TR"/>
                <w14:ligatures w14:val="none"/>
              </w:rPr>
            </w:pPr>
            <w:r w:rsidRPr="00C60041">
              <w:rPr>
                <w:rFonts w:eastAsia="Times New Roman" w:cs="Times New Roman"/>
                <w:b/>
                <w:bCs/>
                <w:color w:val="000000"/>
                <w:kern w:val="0"/>
                <w:szCs w:val="24"/>
                <w:lang w:eastAsia="tr-TR"/>
                <w14:ligatures w14:val="none"/>
              </w:rPr>
              <w:t>Yayın Türü</w:t>
            </w:r>
          </w:p>
        </w:tc>
        <w:tc>
          <w:tcPr>
            <w:tcW w:w="696" w:type="pct"/>
            <w:tcBorders>
              <w:top w:val="single" w:sz="4" w:space="0" w:color="auto"/>
              <w:left w:val="nil"/>
              <w:bottom w:val="single" w:sz="4" w:space="0" w:color="auto"/>
              <w:right w:val="single" w:sz="4" w:space="0" w:color="auto"/>
            </w:tcBorders>
            <w:noWrap/>
            <w:vAlign w:val="center"/>
            <w:hideMark/>
          </w:tcPr>
          <w:p w14:paraId="2905CA1F" w14:textId="77777777" w:rsidR="00C60041" w:rsidRPr="00C60041" w:rsidRDefault="00C60041" w:rsidP="00C60041">
            <w:pPr>
              <w:spacing w:after="0" w:line="240" w:lineRule="auto"/>
              <w:jc w:val="center"/>
              <w:rPr>
                <w:rFonts w:eastAsia="Times New Roman" w:cs="Times New Roman"/>
                <w:b/>
                <w:bCs/>
                <w:color w:val="000000"/>
                <w:kern w:val="0"/>
                <w:szCs w:val="24"/>
                <w:lang w:eastAsia="tr-TR"/>
                <w14:ligatures w14:val="none"/>
              </w:rPr>
            </w:pPr>
            <w:r w:rsidRPr="00C60041">
              <w:rPr>
                <w:rFonts w:eastAsia="Times New Roman" w:cs="Times New Roman"/>
                <w:b/>
                <w:bCs/>
                <w:color w:val="000000"/>
                <w:kern w:val="0"/>
                <w:szCs w:val="24"/>
                <w:lang w:eastAsia="tr-TR"/>
                <w14:ligatures w14:val="none"/>
              </w:rPr>
              <w:t>Yayın sayısı</w:t>
            </w:r>
          </w:p>
        </w:tc>
      </w:tr>
      <w:tr w:rsidR="00C60041" w:rsidRPr="00C60041" w14:paraId="005FD8BE" w14:textId="77777777" w:rsidTr="00C60041">
        <w:trPr>
          <w:trHeight w:val="315"/>
        </w:trPr>
        <w:tc>
          <w:tcPr>
            <w:tcW w:w="4304" w:type="pct"/>
            <w:tcBorders>
              <w:top w:val="single" w:sz="4" w:space="0" w:color="auto"/>
              <w:left w:val="single" w:sz="4" w:space="0" w:color="auto"/>
              <w:bottom w:val="single" w:sz="4" w:space="0" w:color="auto"/>
              <w:right w:val="single" w:sz="4" w:space="0" w:color="auto"/>
            </w:tcBorders>
            <w:noWrap/>
            <w:vAlign w:val="bottom"/>
            <w:hideMark/>
          </w:tcPr>
          <w:p w14:paraId="37D45812" w14:textId="77777777" w:rsidR="00C60041" w:rsidRPr="00C60041" w:rsidRDefault="00C60041" w:rsidP="00C60041">
            <w:pPr>
              <w:spacing w:after="0" w:line="240" w:lineRule="auto"/>
              <w:jc w:val="left"/>
              <w:rPr>
                <w:rFonts w:eastAsia="Times New Roman" w:cs="Times New Roman"/>
                <w:kern w:val="0"/>
                <w:szCs w:val="24"/>
                <w:lang w:eastAsia="tr-TR"/>
                <w14:ligatures w14:val="none"/>
              </w:rPr>
            </w:pPr>
            <w:r w:rsidRPr="00C60041">
              <w:rPr>
                <w:rFonts w:eastAsia="Times New Roman" w:cs="Times New Roman"/>
                <w:kern w:val="0"/>
                <w:szCs w:val="24"/>
                <w:lang w:eastAsia="tr-TR"/>
                <w14:ligatures w14:val="none"/>
              </w:rPr>
              <w:t xml:space="preserve">SCI </w:t>
            </w:r>
            <w:proofErr w:type="spellStart"/>
            <w:r w:rsidRPr="00C60041">
              <w:rPr>
                <w:rFonts w:eastAsia="Times New Roman" w:cs="Times New Roman"/>
                <w:kern w:val="0"/>
                <w:szCs w:val="24"/>
                <w:lang w:eastAsia="tr-TR"/>
                <w14:ligatures w14:val="none"/>
              </w:rPr>
              <w:t>Expanded</w:t>
            </w:r>
            <w:proofErr w:type="spellEnd"/>
            <w:r w:rsidRPr="00C60041">
              <w:rPr>
                <w:rFonts w:eastAsia="Times New Roman" w:cs="Times New Roman"/>
                <w:kern w:val="0"/>
                <w:szCs w:val="24"/>
                <w:lang w:eastAsia="tr-TR"/>
                <w14:ligatures w14:val="none"/>
              </w:rPr>
              <w:t>, SCI, SSCI, AHCI ve ESCI Kapsamındaki Dergilerde Yayınlanan Makale Sayısı</w:t>
            </w:r>
          </w:p>
        </w:tc>
        <w:tc>
          <w:tcPr>
            <w:tcW w:w="696" w:type="pct"/>
            <w:tcBorders>
              <w:top w:val="nil"/>
              <w:left w:val="nil"/>
              <w:bottom w:val="single" w:sz="4" w:space="0" w:color="auto"/>
              <w:right w:val="single" w:sz="4" w:space="0" w:color="auto"/>
            </w:tcBorders>
            <w:noWrap/>
            <w:vAlign w:val="center"/>
            <w:hideMark/>
          </w:tcPr>
          <w:p w14:paraId="68437EAE" w14:textId="77777777" w:rsidR="00C60041" w:rsidRPr="00C60041" w:rsidRDefault="00C60041" w:rsidP="00C60041">
            <w:pPr>
              <w:spacing w:after="0" w:line="240" w:lineRule="auto"/>
              <w:jc w:val="center"/>
              <w:rPr>
                <w:rFonts w:eastAsia="Times New Roman" w:cs="Times New Roman"/>
                <w:color w:val="000000"/>
                <w:kern w:val="0"/>
                <w:szCs w:val="24"/>
                <w:lang w:eastAsia="tr-TR"/>
                <w14:ligatures w14:val="none"/>
              </w:rPr>
            </w:pPr>
            <w:r w:rsidRPr="00C60041">
              <w:rPr>
                <w:rFonts w:eastAsia="Times New Roman" w:cs="Times New Roman"/>
                <w:color w:val="000000"/>
                <w:kern w:val="0"/>
                <w:szCs w:val="24"/>
                <w:lang w:eastAsia="tr-TR"/>
                <w14:ligatures w14:val="none"/>
              </w:rPr>
              <w:t>4</w:t>
            </w:r>
          </w:p>
        </w:tc>
      </w:tr>
      <w:tr w:rsidR="00C60041" w:rsidRPr="00C60041" w14:paraId="4696873B" w14:textId="77777777" w:rsidTr="00C60041">
        <w:trPr>
          <w:trHeight w:val="315"/>
        </w:trPr>
        <w:tc>
          <w:tcPr>
            <w:tcW w:w="4304" w:type="pct"/>
            <w:tcBorders>
              <w:top w:val="single" w:sz="4" w:space="0" w:color="auto"/>
              <w:left w:val="single" w:sz="4" w:space="0" w:color="auto"/>
              <w:bottom w:val="single" w:sz="4" w:space="0" w:color="auto"/>
              <w:right w:val="single" w:sz="4" w:space="0" w:color="auto"/>
            </w:tcBorders>
            <w:noWrap/>
            <w:vAlign w:val="bottom"/>
            <w:hideMark/>
          </w:tcPr>
          <w:p w14:paraId="780AAA57" w14:textId="77777777" w:rsidR="00C60041" w:rsidRPr="00C60041" w:rsidRDefault="00C60041" w:rsidP="00C60041">
            <w:pPr>
              <w:spacing w:after="0" w:line="240" w:lineRule="auto"/>
              <w:jc w:val="left"/>
              <w:rPr>
                <w:rFonts w:eastAsia="Times New Roman" w:cs="Times New Roman"/>
                <w:kern w:val="0"/>
                <w:szCs w:val="24"/>
                <w:lang w:eastAsia="tr-TR"/>
                <w14:ligatures w14:val="none"/>
              </w:rPr>
            </w:pPr>
            <w:r w:rsidRPr="00C60041">
              <w:rPr>
                <w:rFonts w:eastAsia="Times New Roman" w:cs="Times New Roman"/>
                <w:kern w:val="0"/>
                <w:szCs w:val="24"/>
                <w:lang w:eastAsia="tr-TR"/>
                <w14:ligatures w14:val="none"/>
              </w:rPr>
              <w:t>Uluslararası Hakemli Dergide Makale Sayısı</w:t>
            </w:r>
          </w:p>
        </w:tc>
        <w:tc>
          <w:tcPr>
            <w:tcW w:w="696" w:type="pct"/>
            <w:tcBorders>
              <w:top w:val="nil"/>
              <w:left w:val="nil"/>
              <w:bottom w:val="single" w:sz="4" w:space="0" w:color="auto"/>
              <w:right w:val="single" w:sz="4" w:space="0" w:color="auto"/>
            </w:tcBorders>
            <w:noWrap/>
            <w:vAlign w:val="center"/>
            <w:hideMark/>
          </w:tcPr>
          <w:p w14:paraId="4C35CA16" w14:textId="77777777" w:rsidR="00C60041" w:rsidRPr="00C60041" w:rsidRDefault="00C60041" w:rsidP="00C60041">
            <w:pPr>
              <w:spacing w:after="0" w:line="240" w:lineRule="auto"/>
              <w:jc w:val="center"/>
              <w:rPr>
                <w:rFonts w:eastAsia="Times New Roman" w:cs="Times New Roman"/>
                <w:color w:val="000000"/>
                <w:kern w:val="0"/>
                <w:szCs w:val="24"/>
                <w:lang w:eastAsia="tr-TR"/>
                <w14:ligatures w14:val="none"/>
              </w:rPr>
            </w:pPr>
            <w:r w:rsidRPr="00C60041">
              <w:rPr>
                <w:rFonts w:eastAsia="Times New Roman" w:cs="Times New Roman"/>
                <w:color w:val="000000"/>
                <w:kern w:val="0"/>
                <w:szCs w:val="24"/>
                <w:lang w:eastAsia="tr-TR"/>
                <w14:ligatures w14:val="none"/>
              </w:rPr>
              <w:t>19</w:t>
            </w:r>
          </w:p>
        </w:tc>
      </w:tr>
      <w:tr w:rsidR="00C60041" w:rsidRPr="00C60041" w14:paraId="2768C924" w14:textId="77777777" w:rsidTr="00C60041">
        <w:trPr>
          <w:trHeight w:val="315"/>
        </w:trPr>
        <w:tc>
          <w:tcPr>
            <w:tcW w:w="4304" w:type="pct"/>
            <w:tcBorders>
              <w:top w:val="single" w:sz="4" w:space="0" w:color="auto"/>
              <w:left w:val="single" w:sz="4" w:space="0" w:color="auto"/>
              <w:bottom w:val="single" w:sz="4" w:space="0" w:color="auto"/>
              <w:right w:val="single" w:sz="4" w:space="0" w:color="auto"/>
            </w:tcBorders>
            <w:noWrap/>
            <w:vAlign w:val="bottom"/>
            <w:hideMark/>
          </w:tcPr>
          <w:p w14:paraId="17CEC917" w14:textId="77777777" w:rsidR="00C60041" w:rsidRPr="00C60041" w:rsidRDefault="00C60041" w:rsidP="00C60041">
            <w:pPr>
              <w:spacing w:after="0" w:line="240" w:lineRule="auto"/>
              <w:jc w:val="left"/>
              <w:rPr>
                <w:rFonts w:eastAsia="Times New Roman" w:cs="Times New Roman"/>
                <w:kern w:val="0"/>
                <w:szCs w:val="24"/>
                <w:lang w:eastAsia="tr-TR"/>
                <w14:ligatures w14:val="none"/>
              </w:rPr>
            </w:pPr>
            <w:r w:rsidRPr="00C60041">
              <w:rPr>
                <w:rFonts w:eastAsia="Times New Roman" w:cs="Times New Roman"/>
                <w:kern w:val="0"/>
                <w:szCs w:val="24"/>
                <w:lang w:eastAsia="tr-TR"/>
                <w14:ligatures w14:val="none"/>
              </w:rPr>
              <w:t>Ulusal Hakemli Dergide Makale Sayısı</w:t>
            </w:r>
          </w:p>
        </w:tc>
        <w:tc>
          <w:tcPr>
            <w:tcW w:w="696" w:type="pct"/>
            <w:tcBorders>
              <w:top w:val="nil"/>
              <w:left w:val="nil"/>
              <w:bottom w:val="single" w:sz="4" w:space="0" w:color="auto"/>
              <w:right w:val="single" w:sz="4" w:space="0" w:color="auto"/>
            </w:tcBorders>
            <w:noWrap/>
            <w:vAlign w:val="center"/>
            <w:hideMark/>
          </w:tcPr>
          <w:p w14:paraId="730524FC" w14:textId="77777777" w:rsidR="00C60041" w:rsidRPr="00C60041" w:rsidRDefault="00C60041" w:rsidP="00C60041">
            <w:pPr>
              <w:spacing w:after="0" w:line="240" w:lineRule="auto"/>
              <w:jc w:val="center"/>
              <w:rPr>
                <w:rFonts w:eastAsia="Times New Roman" w:cs="Times New Roman"/>
                <w:color w:val="000000"/>
                <w:kern w:val="0"/>
                <w:szCs w:val="24"/>
                <w:lang w:eastAsia="tr-TR"/>
                <w14:ligatures w14:val="none"/>
              </w:rPr>
            </w:pPr>
            <w:r w:rsidRPr="00C60041">
              <w:rPr>
                <w:rFonts w:eastAsia="Times New Roman" w:cs="Times New Roman"/>
                <w:color w:val="000000"/>
                <w:kern w:val="0"/>
                <w:szCs w:val="24"/>
                <w:lang w:eastAsia="tr-TR"/>
                <w14:ligatures w14:val="none"/>
              </w:rPr>
              <w:t>-</w:t>
            </w:r>
          </w:p>
        </w:tc>
      </w:tr>
      <w:tr w:rsidR="00C60041" w:rsidRPr="00C60041" w14:paraId="53E65AF6" w14:textId="77777777" w:rsidTr="00C60041">
        <w:trPr>
          <w:trHeight w:val="315"/>
        </w:trPr>
        <w:tc>
          <w:tcPr>
            <w:tcW w:w="430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9F92BA3" w14:textId="77777777" w:rsidR="00C60041" w:rsidRPr="00C60041" w:rsidRDefault="00C60041" w:rsidP="00C60041">
            <w:pPr>
              <w:spacing w:after="0" w:line="240" w:lineRule="auto"/>
              <w:jc w:val="left"/>
              <w:rPr>
                <w:rFonts w:eastAsia="Times New Roman" w:cs="Times New Roman"/>
                <w:kern w:val="0"/>
                <w:szCs w:val="24"/>
                <w:lang w:eastAsia="tr-TR"/>
                <w14:ligatures w14:val="none"/>
              </w:rPr>
            </w:pPr>
            <w:r w:rsidRPr="00C60041">
              <w:rPr>
                <w:rFonts w:eastAsia="Times New Roman" w:cs="Times New Roman"/>
                <w:kern w:val="0"/>
                <w:szCs w:val="24"/>
                <w:lang w:eastAsia="tr-TR"/>
                <w14:ligatures w14:val="none"/>
              </w:rPr>
              <w:t>Yayınlanan Uluslararası Bildiri Sayıları</w:t>
            </w:r>
          </w:p>
        </w:tc>
        <w:tc>
          <w:tcPr>
            <w:tcW w:w="696" w:type="pct"/>
            <w:tcBorders>
              <w:top w:val="nil"/>
              <w:left w:val="nil"/>
              <w:bottom w:val="single" w:sz="4" w:space="0" w:color="auto"/>
              <w:right w:val="single" w:sz="4" w:space="0" w:color="auto"/>
            </w:tcBorders>
            <w:noWrap/>
            <w:vAlign w:val="center"/>
            <w:hideMark/>
          </w:tcPr>
          <w:p w14:paraId="670C09F1" w14:textId="77777777" w:rsidR="00C60041" w:rsidRPr="00C60041" w:rsidRDefault="00C60041" w:rsidP="00C60041">
            <w:pPr>
              <w:spacing w:after="0" w:line="240" w:lineRule="auto"/>
              <w:jc w:val="center"/>
              <w:rPr>
                <w:rFonts w:eastAsia="Times New Roman" w:cs="Times New Roman"/>
                <w:color w:val="000000"/>
                <w:kern w:val="0"/>
                <w:szCs w:val="24"/>
                <w:lang w:eastAsia="tr-TR"/>
                <w14:ligatures w14:val="none"/>
              </w:rPr>
            </w:pPr>
            <w:r w:rsidRPr="00C60041">
              <w:rPr>
                <w:rFonts w:eastAsia="Times New Roman" w:cs="Times New Roman"/>
                <w:color w:val="000000"/>
                <w:kern w:val="0"/>
                <w:szCs w:val="24"/>
                <w:lang w:eastAsia="tr-TR"/>
                <w14:ligatures w14:val="none"/>
              </w:rPr>
              <w:t>21</w:t>
            </w:r>
          </w:p>
        </w:tc>
      </w:tr>
      <w:tr w:rsidR="00C60041" w:rsidRPr="00C60041" w14:paraId="10E65C49" w14:textId="77777777" w:rsidTr="00C60041">
        <w:trPr>
          <w:trHeight w:val="315"/>
        </w:trPr>
        <w:tc>
          <w:tcPr>
            <w:tcW w:w="430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3C653C" w14:textId="77777777" w:rsidR="00C60041" w:rsidRPr="00C60041" w:rsidRDefault="00C60041" w:rsidP="00C60041">
            <w:pPr>
              <w:spacing w:after="0" w:line="240" w:lineRule="auto"/>
              <w:jc w:val="left"/>
              <w:rPr>
                <w:rFonts w:eastAsia="Times New Roman" w:cs="Times New Roman"/>
                <w:kern w:val="0"/>
                <w:szCs w:val="24"/>
                <w:lang w:eastAsia="tr-TR"/>
                <w14:ligatures w14:val="none"/>
              </w:rPr>
            </w:pPr>
            <w:r w:rsidRPr="00C60041">
              <w:rPr>
                <w:rFonts w:eastAsia="Times New Roman" w:cs="Times New Roman"/>
                <w:kern w:val="0"/>
                <w:szCs w:val="24"/>
                <w:lang w:eastAsia="tr-TR"/>
                <w14:ligatures w14:val="none"/>
              </w:rPr>
              <w:t xml:space="preserve">Kitap Yazarlığı </w:t>
            </w:r>
          </w:p>
        </w:tc>
        <w:tc>
          <w:tcPr>
            <w:tcW w:w="696" w:type="pct"/>
            <w:tcBorders>
              <w:top w:val="nil"/>
              <w:left w:val="nil"/>
              <w:bottom w:val="single" w:sz="4" w:space="0" w:color="auto"/>
              <w:right w:val="single" w:sz="4" w:space="0" w:color="auto"/>
            </w:tcBorders>
            <w:noWrap/>
            <w:vAlign w:val="center"/>
            <w:hideMark/>
          </w:tcPr>
          <w:p w14:paraId="73048EC7" w14:textId="77777777" w:rsidR="00C60041" w:rsidRPr="00C60041" w:rsidRDefault="00C60041" w:rsidP="00C60041">
            <w:pPr>
              <w:spacing w:after="0" w:line="240" w:lineRule="auto"/>
              <w:jc w:val="center"/>
              <w:rPr>
                <w:rFonts w:eastAsia="Times New Roman" w:cs="Times New Roman"/>
                <w:color w:val="000000"/>
                <w:kern w:val="0"/>
                <w:szCs w:val="24"/>
                <w:lang w:eastAsia="tr-TR"/>
                <w14:ligatures w14:val="none"/>
              </w:rPr>
            </w:pPr>
            <w:r w:rsidRPr="00C60041">
              <w:rPr>
                <w:rFonts w:eastAsia="Times New Roman" w:cs="Times New Roman"/>
                <w:color w:val="000000"/>
                <w:kern w:val="0"/>
                <w:szCs w:val="24"/>
                <w:lang w:eastAsia="tr-TR"/>
                <w14:ligatures w14:val="none"/>
              </w:rPr>
              <w:t>19</w:t>
            </w:r>
          </w:p>
        </w:tc>
      </w:tr>
      <w:tr w:rsidR="00C60041" w:rsidRPr="00C60041" w14:paraId="27666D2E" w14:textId="77777777" w:rsidTr="00C60041">
        <w:trPr>
          <w:trHeight w:val="315"/>
        </w:trPr>
        <w:tc>
          <w:tcPr>
            <w:tcW w:w="4304" w:type="pct"/>
            <w:tcBorders>
              <w:top w:val="single" w:sz="4" w:space="0" w:color="auto"/>
              <w:left w:val="single" w:sz="4" w:space="0" w:color="auto"/>
              <w:bottom w:val="single" w:sz="4" w:space="0" w:color="auto"/>
              <w:right w:val="single" w:sz="4" w:space="0" w:color="auto"/>
            </w:tcBorders>
            <w:noWrap/>
            <w:vAlign w:val="center"/>
            <w:hideMark/>
          </w:tcPr>
          <w:p w14:paraId="706F16E3" w14:textId="77777777" w:rsidR="00C60041" w:rsidRPr="00C60041" w:rsidRDefault="00C60041" w:rsidP="00C60041">
            <w:pPr>
              <w:spacing w:after="0" w:line="240" w:lineRule="auto"/>
              <w:jc w:val="left"/>
              <w:rPr>
                <w:rFonts w:eastAsia="Times New Roman" w:cs="Times New Roman"/>
                <w:kern w:val="0"/>
                <w:szCs w:val="24"/>
                <w:lang w:eastAsia="tr-TR"/>
                <w14:ligatures w14:val="none"/>
              </w:rPr>
            </w:pPr>
            <w:r w:rsidRPr="00C60041">
              <w:rPr>
                <w:rFonts w:eastAsia="Calibri" w:cs="Times New Roman"/>
                <w:kern w:val="0"/>
                <w:szCs w:val="24"/>
                <w:lang w:eastAsia="tr-TR"/>
                <w14:ligatures w14:val="none"/>
              </w:rPr>
              <w:t>Atıflara İlişkin Bilgiler</w:t>
            </w:r>
          </w:p>
        </w:tc>
        <w:tc>
          <w:tcPr>
            <w:tcW w:w="696" w:type="pct"/>
            <w:tcBorders>
              <w:top w:val="nil"/>
              <w:left w:val="nil"/>
              <w:bottom w:val="single" w:sz="4" w:space="0" w:color="auto"/>
              <w:right w:val="single" w:sz="4" w:space="0" w:color="auto"/>
            </w:tcBorders>
            <w:noWrap/>
            <w:vAlign w:val="center"/>
            <w:hideMark/>
          </w:tcPr>
          <w:p w14:paraId="70CDEF68" w14:textId="77777777" w:rsidR="00C60041" w:rsidRPr="00C60041" w:rsidRDefault="00C60041" w:rsidP="00C60041">
            <w:pPr>
              <w:spacing w:after="0" w:line="240" w:lineRule="auto"/>
              <w:jc w:val="center"/>
              <w:rPr>
                <w:rFonts w:eastAsia="Times New Roman" w:cs="Times New Roman"/>
                <w:color w:val="000000"/>
                <w:kern w:val="0"/>
                <w:szCs w:val="24"/>
                <w:lang w:eastAsia="tr-TR"/>
                <w14:ligatures w14:val="none"/>
              </w:rPr>
            </w:pPr>
            <w:r w:rsidRPr="00C60041">
              <w:rPr>
                <w:rFonts w:eastAsia="Times New Roman" w:cs="Times New Roman"/>
                <w:color w:val="000000"/>
                <w:kern w:val="0"/>
                <w:szCs w:val="24"/>
                <w:lang w:eastAsia="tr-TR"/>
                <w14:ligatures w14:val="none"/>
              </w:rPr>
              <w:t>128</w:t>
            </w:r>
          </w:p>
        </w:tc>
      </w:tr>
    </w:tbl>
    <w:p w14:paraId="1F77560E" w14:textId="77777777" w:rsidR="00C60041" w:rsidRPr="00C60041" w:rsidRDefault="00C60041" w:rsidP="00C60041">
      <w:pPr>
        <w:spacing w:after="0" w:line="240" w:lineRule="auto"/>
        <w:jc w:val="left"/>
        <w:rPr>
          <w:rFonts w:eastAsia="Calibri" w:cs="Times New Roman"/>
          <w:color w:val="FF0000"/>
          <w:szCs w:val="24"/>
          <w14:ligatures w14:val="none"/>
        </w:rPr>
      </w:pPr>
      <w:hyperlink r:id="rId198" w:history="1">
        <w:r w:rsidRPr="00C60041">
          <w:rPr>
            <w:rFonts w:eastAsia="Calibri" w:cs="Times New Roman"/>
            <w:color w:val="0563C1"/>
            <w:szCs w:val="24"/>
            <w:u w:val="single"/>
            <w14:ligatures w14:val="none"/>
          </w:rPr>
          <w:t>http://apsis.siirt.edu.tr/birim/fakulte.php?id=8</w:t>
        </w:r>
      </w:hyperlink>
    </w:p>
    <w:p w14:paraId="1EFCB004" w14:textId="77777777" w:rsidR="00F44E02" w:rsidRPr="00F44E02" w:rsidRDefault="00F44E02" w:rsidP="00F44E02">
      <w:pPr>
        <w:autoSpaceDE w:val="0"/>
        <w:autoSpaceDN w:val="0"/>
        <w:adjustRightInd w:val="0"/>
        <w:spacing w:after="0" w:line="240" w:lineRule="auto"/>
        <w:rPr>
          <w:rFonts w:eastAsia="Calibri" w:cs="Times New Roman"/>
          <w:b/>
          <w:bCs/>
          <w:color w:val="000000"/>
          <w:kern w:val="0"/>
          <w:szCs w:val="24"/>
          <w14:ligatures w14:val="none"/>
        </w:rPr>
      </w:pPr>
    </w:p>
    <w:p w14:paraId="5EF95AF9" w14:textId="77777777" w:rsidR="00F44E02" w:rsidRPr="00F44E02" w:rsidRDefault="00F44E02" w:rsidP="00F44E02">
      <w:pPr>
        <w:autoSpaceDE w:val="0"/>
        <w:autoSpaceDN w:val="0"/>
        <w:adjustRightInd w:val="0"/>
        <w:spacing w:after="0" w:line="240" w:lineRule="auto"/>
        <w:rPr>
          <w:rFonts w:eastAsia="Calibri" w:cs="Times New Roman"/>
          <w:b/>
          <w:bCs/>
          <w:color w:val="000000"/>
          <w:kern w:val="0"/>
          <w:szCs w:val="24"/>
          <w14:ligatures w14:val="none"/>
        </w:rPr>
      </w:pPr>
    </w:p>
    <w:p w14:paraId="12F0E673" w14:textId="77777777" w:rsidR="009C43F7" w:rsidRPr="009C43F7" w:rsidRDefault="009C43F7" w:rsidP="005F4504">
      <w:pPr>
        <w:pStyle w:val="Balk1"/>
        <w:rPr>
          <w:rFonts w:eastAsia="Calibri"/>
        </w:rPr>
      </w:pPr>
      <w:r w:rsidRPr="009C43F7">
        <w:rPr>
          <w:rFonts w:eastAsia="Calibri"/>
        </w:rPr>
        <w:t>D. TOPLUMSAL KATKI</w:t>
      </w:r>
    </w:p>
    <w:p w14:paraId="3EC59634" w14:textId="77777777" w:rsidR="009C43F7" w:rsidRPr="009C43F7" w:rsidRDefault="009C43F7" w:rsidP="005F4504">
      <w:pPr>
        <w:pStyle w:val="Balk1"/>
        <w:rPr>
          <w:rFonts w:eastAsia="Calibri"/>
        </w:rPr>
      </w:pPr>
      <w:r w:rsidRPr="009C43F7">
        <w:rPr>
          <w:rFonts w:eastAsia="Calibri"/>
        </w:rPr>
        <w:tab/>
        <w:t xml:space="preserve">D.1. Toplumsal Katkı Süreçlerinin Yönetimi ve Toplumsal Katkı Kaynakları </w:t>
      </w:r>
    </w:p>
    <w:p w14:paraId="3D202D38" w14:textId="77777777" w:rsidR="009C43F7" w:rsidRPr="009C43F7" w:rsidRDefault="009C43F7" w:rsidP="00913D77">
      <w:pPr>
        <w:autoSpaceDE w:val="0"/>
        <w:autoSpaceDN w:val="0"/>
        <w:adjustRightInd w:val="0"/>
        <w:spacing w:after="0" w:line="360" w:lineRule="auto"/>
        <w:rPr>
          <w:rFonts w:eastAsia="Calibri" w:cs="Times New Roman"/>
          <w:kern w:val="0"/>
          <w:szCs w:val="24"/>
          <w14:ligatures w14:val="none"/>
        </w:rPr>
      </w:pPr>
      <w:r w:rsidRPr="009C43F7">
        <w:rPr>
          <w:rFonts w:eastAsia="Calibri" w:cs="Times New Roman"/>
          <w:kern w:val="0"/>
          <w:szCs w:val="24"/>
          <w14:ligatures w14:val="none"/>
        </w:rPr>
        <w:tab/>
        <w:t>Kurum, toplumsal katkı faaliyetlerini stratejik amaçları ve hedefleri doğrultusunda yönetmelidir. Bu faaliyetler için uygun fiziki altyapı ve mali kaynaklar oluşturmalı ve bunların etkin şekilde kullanımını sağlamalıdır.</w:t>
      </w:r>
    </w:p>
    <w:p w14:paraId="16739F81" w14:textId="77777777" w:rsidR="009C43F7" w:rsidRPr="009C43F7" w:rsidRDefault="009C43F7" w:rsidP="00913D77">
      <w:pPr>
        <w:autoSpaceDE w:val="0"/>
        <w:autoSpaceDN w:val="0"/>
        <w:adjustRightInd w:val="0"/>
        <w:spacing w:after="0" w:line="360" w:lineRule="auto"/>
        <w:rPr>
          <w:rFonts w:eastAsia="Calibri" w:cs="Times New Roman"/>
          <w:b/>
          <w:kern w:val="0"/>
          <w:szCs w:val="24"/>
          <w14:ligatures w14:val="none"/>
        </w:rPr>
      </w:pPr>
      <w:r w:rsidRPr="009C43F7">
        <w:rPr>
          <w:rFonts w:eastAsia="Calibri" w:cs="Times New Roman"/>
          <w:b/>
          <w:kern w:val="0"/>
          <w:szCs w:val="24"/>
          <w14:ligatures w14:val="none"/>
        </w:rPr>
        <w:tab/>
      </w:r>
      <w:r w:rsidRPr="009C43F7">
        <w:rPr>
          <w:rFonts w:eastAsia="Calibri" w:cs="Times New Roman"/>
          <w:b/>
          <w:kern w:val="0"/>
          <w:szCs w:val="24"/>
          <w14:ligatures w14:val="none"/>
        </w:rPr>
        <w:tab/>
        <w:t>D.1.1. Toplumsal katkı süreçlerinin yönetimi</w:t>
      </w:r>
    </w:p>
    <w:p w14:paraId="6CBAC963" w14:textId="77777777" w:rsidR="009C43F7" w:rsidRPr="009C43F7" w:rsidRDefault="009C43F7" w:rsidP="00913D77">
      <w:pPr>
        <w:autoSpaceDE w:val="0"/>
        <w:autoSpaceDN w:val="0"/>
        <w:adjustRightInd w:val="0"/>
        <w:spacing w:after="0" w:line="360" w:lineRule="auto"/>
        <w:rPr>
          <w:rFonts w:eastAsia="Calibri" w:cs="Times New Roman"/>
          <w:b/>
          <w:bCs/>
          <w:color w:val="000000"/>
          <w:kern w:val="0"/>
          <w:szCs w:val="24"/>
          <w14:ligatures w14:val="none"/>
        </w:rPr>
      </w:pPr>
      <w:r w:rsidRPr="009C43F7">
        <w:rPr>
          <w:rFonts w:eastAsia="Calibri" w:cs="Times New Roman"/>
          <w:b/>
          <w:bCs/>
          <w:color w:val="000000"/>
          <w:kern w:val="0"/>
          <w:szCs w:val="24"/>
          <w14:ligatures w14:val="none"/>
        </w:rPr>
        <w:lastRenderedPageBreak/>
        <w:tab/>
      </w:r>
      <w:r w:rsidRPr="009C43F7">
        <w:rPr>
          <w:rFonts w:eastAsia="Calibri" w:cs="Times New Roman"/>
          <w:kern w:val="0"/>
          <w:szCs w:val="24"/>
          <w14:ligatures w14:val="none"/>
        </w:rPr>
        <w:t xml:space="preserve">Kurumun toplumsal katkı politikası kurumun toplumsal katkı süreçlerinin yönetimi ve </w:t>
      </w:r>
      <w:proofErr w:type="spellStart"/>
      <w:r w:rsidRPr="009C43F7">
        <w:rPr>
          <w:rFonts w:eastAsia="Calibri" w:cs="Times New Roman"/>
          <w:kern w:val="0"/>
          <w:szCs w:val="24"/>
          <w14:ligatures w14:val="none"/>
        </w:rPr>
        <w:t>organizasyonel</w:t>
      </w:r>
      <w:proofErr w:type="spellEnd"/>
      <w:r w:rsidRPr="009C43F7">
        <w:rPr>
          <w:rFonts w:eastAsia="Calibri" w:cs="Times New Roman"/>
          <w:kern w:val="0"/>
          <w:szCs w:val="24"/>
          <w14:ligatures w14:val="none"/>
        </w:rPr>
        <w:t xml:space="preserve"> yapısı kurumsallaşmıştır. Toplumsal katkı süreçlerinin yönetim ve </w:t>
      </w:r>
      <w:proofErr w:type="spellStart"/>
      <w:r w:rsidRPr="009C43F7">
        <w:rPr>
          <w:rFonts w:eastAsia="Calibri" w:cs="Times New Roman"/>
          <w:kern w:val="0"/>
          <w:szCs w:val="24"/>
          <w14:ligatures w14:val="none"/>
        </w:rPr>
        <w:t>organizasyonel</w:t>
      </w:r>
      <w:proofErr w:type="spellEnd"/>
      <w:r w:rsidRPr="009C43F7">
        <w:rPr>
          <w:rFonts w:eastAsia="Calibri" w:cs="Times New Roman"/>
          <w:kern w:val="0"/>
          <w:szCs w:val="24"/>
          <w14:ligatures w14:val="none"/>
        </w:rPr>
        <w:t xml:space="preserve"> yapısı kurumun toplumsal katkı politikası ile uyumludur, görev tanımları belirlenmiştir. Yapının işlerliği izlenmekte ve bağlı iyileştirmeler gerçekleştirilmektedir. Okulumuzda Toplumsal Katkı birimi bir başkan ve 3 üye olmak üzere 4 katılımcıdan oluşmaktadır. Çeşitli etkinlik ve organizasyonlar önce alt kurulda tartışılıp şekillendirildikten sonra üst komisyona sunulmaktadır. Kesinleşen ve karar verilen etkinlikler ile ilgili görev dağılımları yapılarak süreç yönetilmektedir.</w:t>
      </w:r>
    </w:p>
    <w:p w14:paraId="54CCDDA4" w14:textId="77777777" w:rsidR="009C43F7" w:rsidRPr="009C43F7" w:rsidRDefault="009C43F7" w:rsidP="00913D77">
      <w:pPr>
        <w:autoSpaceDE w:val="0"/>
        <w:autoSpaceDN w:val="0"/>
        <w:adjustRightInd w:val="0"/>
        <w:spacing w:after="0" w:line="360" w:lineRule="auto"/>
        <w:rPr>
          <w:rFonts w:eastAsia="Calibri" w:cs="Times New Roman"/>
          <w:color w:val="000000"/>
          <w:kern w:val="0"/>
          <w:szCs w:val="24"/>
          <w14:ligatures w14:val="none"/>
        </w:rPr>
      </w:pPr>
      <w:r w:rsidRPr="009C43F7">
        <w:rPr>
          <w:rFonts w:eastAsia="Calibri" w:cs="Times New Roman"/>
          <w:b/>
          <w:bCs/>
          <w:color w:val="000000"/>
          <w:kern w:val="0"/>
          <w:szCs w:val="24"/>
          <w14:ligatures w14:val="none"/>
        </w:rPr>
        <w:tab/>
        <w:t xml:space="preserve">Olgunluk Düzeyi(3): </w:t>
      </w:r>
      <w:r w:rsidRPr="009C43F7">
        <w:rPr>
          <w:rFonts w:eastAsia="Calibri" w:cs="Times New Roman"/>
          <w:color w:val="000000"/>
          <w:kern w:val="0"/>
          <w:szCs w:val="24"/>
          <w14:ligatures w14:val="none"/>
        </w:rPr>
        <w:t>Kurumun katkı süreçlerinin yönetimi üyeler arasında iş bölümleri yapılarak yönetilmektedir. Kurumun politikası, hedefleri ve stratejisi doğrultusunda yapılan uygulamalar bulunmaktadır. Ancak bu uygulamaların sonuçları değerlendirilmemektedir.</w:t>
      </w:r>
    </w:p>
    <w:p w14:paraId="525FAE06" w14:textId="77777777" w:rsidR="009C43F7" w:rsidRPr="009C43F7" w:rsidRDefault="009C43F7" w:rsidP="00913D77">
      <w:pPr>
        <w:autoSpaceDE w:val="0"/>
        <w:autoSpaceDN w:val="0"/>
        <w:adjustRightInd w:val="0"/>
        <w:spacing w:after="0" w:line="360" w:lineRule="auto"/>
        <w:rPr>
          <w:rFonts w:eastAsia="Calibri" w:cs="Times New Roman"/>
          <w:b/>
          <w:kern w:val="0"/>
          <w:szCs w:val="24"/>
          <w14:ligatures w14:val="none"/>
        </w:rPr>
      </w:pPr>
      <w:r w:rsidRPr="009C43F7">
        <w:rPr>
          <w:rFonts w:eastAsia="Calibri" w:cs="Times New Roman"/>
          <w:b/>
          <w:kern w:val="0"/>
          <w:szCs w:val="24"/>
          <w14:ligatures w14:val="none"/>
        </w:rPr>
        <w:tab/>
      </w:r>
      <w:r w:rsidRPr="009C43F7">
        <w:rPr>
          <w:rFonts w:eastAsia="Calibri" w:cs="Times New Roman"/>
          <w:b/>
          <w:kern w:val="0"/>
          <w:szCs w:val="24"/>
          <w14:ligatures w14:val="none"/>
        </w:rPr>
        <w:tab/>
        <w:t>D.1.2. Kaynaklar</w:t>
      </w:r>
    </w:p>
    <w:p w14:paraId="3BA40707" w14:textId="77777777" w:rsidR="009C43F7" w:rsidRPr="009C43F7" w:rsidRDefault="009C43F7" w:rsidP="00913D77">
      <w:pPr>
        <w:autoSpaceDE w:val="0"/>
        <w:autoSpaceDN w:val="0"/>
        <w:adjustRightInd w:val="0"/>
        <w:spacing w:after="0" w:line="360" w:lineRule="auto"/>
        <w:rPr>
          <w:rFonts w:eastAsia="Calibri" w:cs="Times New Roman"/>
          <w:kern w:val="0"/>
          <w:szCs w:val="24"/>
          <w14:ligatures w14:val="none"/>
        </w:rPr>
      </w:pPr>
      <w:r w:rsidRPr="009C43F7">
        <w:rPr>
          <w:rFonts w:eastAsia="Calibri" w:cs="Times New Roman"/>
          <w:kern w:val="0"/>
          <w:szCs w:val="24"/>
          <w14:ligatures w14:val="none"/>
        </w:rPr>
        <w:tab/>
        <w:t>Toplumsal katkı etkinliklerine ayrılan kaynaklar (mali, fiziksel, insan gücü) belirlenmiş, paylaşılmış ve kurumsallaşmış olup, bunlar izlenmekte ve değerlendirilmektedir. Bu bağlamda yapılacak olan etkinlik, seminer veya herhangi bir organizasyon için önceden planlamalar yapılmaktadır.</w:t>
      </w:r>
    </w:p>
    <w:p w14:paraId="1EAE7222" w14:textId="77777777" w:rsidR="009C43F7" w:rsidRPr="009C43F7" w:rsidRDefault="009C43F7" w:rsidP="00913D77">
      <w:pPr>
        <w:autoSpaceDE w:val="0"/>
        <w:autoSpaceDN w:val="0"/>
        <w:adjustRightInd w:val="0"/>
        <w:spacing w:after="0" w:line="360" w:lineRule="auto"/>
        <w:rPr>
          <w:rFonts w:eastAsia="Calibri" w:cs="Times New Roman"/>
          <w:kern w:val="0"/>
          <w:szCs w:val="24"/>
          <w14:ligatures w14:val="none"/>
        </w:rPr>
      </w:pPr>
      <w:r w:rsidRPr="009C43F7">
        <w:rPr>
          <w:rFonts w:eastAsia="Calibri" w:cs="Times New Roman"/>
          <w:b/>
          <w:bCs/>
          <w:color w:val="000000"/>
          <w:kern w:val="0"/>
          <w:szCs w:val="24"/>
          <w14:ligatures w14:val="none"/>
        </w:rPr>
        <w:tab/>
        <w:t xml:space="preserve">Olgunluk Düzeyi(4): </w:t>
      </w:r>
      <w:r w:rsidRPr="009C43F7">
        <w:rPr>
          <w:rFonts w:eastAsia="Calibri" w:cs="Times New Roman"/>
          <w:kern w:val="0"/>
          <w:szCs w:val="24"/>
          <w14:ligatures w14:val="none"/>
        </w:rPr>
        <w:t>Kurumda toplumsal katkı kaynaklarının yeterliliği ve çeşitliliği izlenmekte ve iyileştirilmektedir. Planlamalar sonrası yapılacak programa ilişkin bütçe ve gider dengesi gözetilmektedir. Dış paydaşların katılımıyla da planlamamızdaki eksiksiz kısımlar giderilmektedir.</w:t>
      </w:r>
    </w:p>
    <w:p w14:paraId="255D4CFB" w14:textId="77777777" w:rsidR="009C43F7" w:rsidRPr="009C43F7" w:rsidRDefault="009C43F7" w:rsidP="005F4504">
      <w:pPr>
        <w:pStyle w:val="Balk1"/>
        <w:rPr>
          <w:rFonts w:eastAsia="Calibri"/>
        </w:rPr>
      </w:pPr>
      <w:r w:rsidRPr="009C43F7">
        <w:rPr>
          <w:rFonts w:eastAsia="Calibri"/>
        </w:rPr>
        <w:tab/>
        <w:t>D.2. Toplumsal Katkı Performansı</w:t>
      </w:r>
    </w:p>
    <w:p w14:paraId="075F0FBB" w14:textId="77777777" w:rsidR="009C43F7" w:rsidRPr="009C43F7" w:rsidRDefault="009C43F7" w:rsidP="00913D77">
      <w:pPr>
        <w:autoSpaceDE w:val="0"/>
        <w:autoSpaceDN w:val="0"/>
        <w:adjustRightInd w:val="0"/>
        <w:spacing w:after="0" w:line="360" w:lineRule="auto"/>
        <w:rPr>
          <w:rFonts w:eastAsia="Calibri" w:cs="Times New Roman"/>
          <w:kern w:val="0"/>
          <w:szCs w:val="24"/>
          <w14:ligatures w14:val="none"/>
        </w:rPr>
      </w:pPr>
      <w:r w:rsidRPr="009C43F7">
        <w:rPr>
          <w:rFonts w:eastAsia="Calibri" w:cs="Times New Roman"/>
          <w:kern w:val="0"/>
          <w:szCs w:val="24"/>
          <w14:ligatures w14:val="none"/>
        </w:rPr>
        <w:tab/>
        <w:t>Kurum, toplumsal katkı stratejisi ve hedefleri doğrultusunda yürüttüğü faaliyetleri periyodik olarak izlemeli ve sürekli iyileştirmelidir.</w:t>
      </w:r>
    </w:p>
    <w:p w14:paraId="64EB248A" w14:textId="77777777" w:rsidR="009C43F7" w:rsidRPr="009C43F7" w:rsidRDefault="009C43F7" w:rsidP="00913D77">
      <w:pPr>
        <w:autoSpaceDE w:val="0"/>
        <w:autoSpaceDN w:val="0"/>
        <w:adjustRightInd w:val="0"/>
        <w:spacing w:after="0" w:line="360" w:lineRule="auto"/>
        <w:rPr>
          <w:rFonts w:eastAsia="Calibri" w:cs="Times New Roman"/>
          <w:b/>
          <w:kern w:val="0"/>
          <w:szCs w:val="24"/>
          <w14:ligatures w14:val="none"/>
        </w:rPr>
      </w:pPr>
      <w:r w:rsidRPr="009C43F7">
        <w:rPr>
          <w:rFonts w:eastAsia="Calibri" w:cs="Times New Roman"/>
          <w:kern w:val="0"/>
          <w:szCs w:val="24"/>
          <w14:ligatures w14:val="none"/>
        </w:rPr>
        <w:tab/>
      </w:r>
      <w:r w:rsidRPr="009C43F7">
        <w:rPr>
          <w:rFonts w:eastAsia="Calibri" w:cs="Times New Roman"/>
          <w:kern w:val="0"/>
          <w:szCs w:val="24"/>
          <w14:ligatures w14:val="none"/>
        </w:rPr>
        <w:tab/>
      </w:r>
      <w:r w:rsidRPr="009C43F7">
        <w:rPr>
          <w:rFonts w:eastAsia="Calibri" w:cs="Times New Roman"/>
          <w:b/>
          <w:kern w:val="0"/>
          <w:szCs w:val="24"/>
          <w14:ligatures w14:val="none"/>
        </w:rPr>
        <w:t>D.2.1.Toplumsal katkı performansının izlenmesi ve değerlendirilmesi</w:t>
      </w:r>
    </w:p>
    <w:p w14:paraId="2BE5B766" w14:textId="77777777" w:rsidR="009C43F7" w:rsidRPr="009C43F7" w:rsidRDefault="009C43F7" w:rsidP="00913D77">
      <w:pPr>
        <w:autoSpaceDE w:val="0"/>
        <w:autoSpaceDN w:val="0"/>
        <w:adjustRightInd w:val="0"/>
        <w:spacing w:after="0" w:line="360" w:lineRule="auto"/>
        <w:rPr>
          <w:rFonts w:eastAsia="Calibri" w:cs="Times New Roman"/>
          <w:kern w:val="0"/>
          <w:szCs w:val="24"/>
          <w14:ligatures w14:val="none"/>
        </w:rPr>
      </w:pPr>
      <w:r w:rsidRPr="009C43F7">
        <w:rPr>
          <w:rFonts w:eastAsia="Calibri" w:cs="Times New Roman"/>
          <w:kern w:val="0"/>
          <w:szCs w:val="24"/>
          <w14:ligatures w14:val="none"/>
        </w:rPr>
        <w:tab/>
        <w:t>Kurum, BM Sürdürülebilir Kalkınma Amaçları ile uyumlu, dezavantajlı gruplar dahil toplumun ve çevrenin ihtiyaçlarına cevap verebilen ve değer yaratan toplumsal katkı faaliyetlerinde bulunmaktadır. Ulusal ve uluslararası düzeyde kurumsal iş birlikleri, çeşitli kamu kurum ve kuruluşlarına yapılan görevlendirmeler ile kurumun bünyesinde yer alan birimler aracılığıyla yürütülen eğitim, hizmet, araştırma, danışmanlık vb. toplumsal katkı faaliyetleri izlenmektedir. İzleme mekanizma ve süreçleri yerleşik ve sürdürülebilirdir. İyileştirme adımlarının kanıtları vardır.</w:t>
      </w:r>
    </w:p>
    <w:p w14:paraId="26B981CC" w14:textId="77777777" w:rsidR="009C43F7" w:rsidRPr="009C43F7" w:rsidRDefault="009C43F7" w:rsidP="00913D77">
      <w:pPr>
        <w:autoSpaceDE w:val="0"/>
        <w:autoSpaceDN w:val="0"/>
        <w:adjustRightInd w:val="0"/>
        <w:spacing w:after="0" w:line="360" w:lineRule="auto"/>
        <w:rPr>
          <w:rFonts w:eastAsia="Calibri" w:cs="Times New Roman"/>
          <w:color w:val="000000"/>
          <w:kern w:val="0"/>
          <w:szCs w:val="24"/>
          <w14:ligatures w14:val="none"/>
        </w:rPr>
      </w:pPr>
      <w:r w:rsidRPr="009C43F7">
        <w:rPr>
          <w:rFonts w:eastAsia="Calibri" w:cs="Times New Roman"/>
          <w:kern w:val="0"/>
          <w:szCs w:val="24"/>
          <w14:ligatures w14:val="none"/>
        </w:rPr>
        <w:tab/>
      </w:r>
      <w:r w:rsidRPr="009C43F7">
        <w:rPr>
          <w:rFonts w:eastAsia="Calibri" w:cs="Times New Roman"/>
          <w:color w:val="000000"/>
          <w:kern w:val="0"/>
          <w:szCs w:val="24"/>
          <w14:ligatures w14:val="none"/>
        </w:rPr>
        <w:t>Üniversitemizde toplumsal katkı performansının izlenmesine ve iyileştirilmesine yönelik olarak çalışmalar başlatılmıştır.</w:t>
      </w:r>
    </w:p>
    <w:p w14:paraId="35B53C5D" w14:textId="77777777" w:rsidR="009C43F7" w:rsidRPr="009C43F7" w:rsidRDefault="009C43F7" w:rsidP="00913D77">
      <w:pPr>
        <w:autoSpaceDE w:val="0"/>
        <w:autoSpaceDN w:val="0"/>
        <w:adjustRightInd w:val="0"/>
        <w:spacing w:after="0" w:line="360" w:lineRule="auto"/>
        <w:rPr>
          <w:rFonts w:eastAsia="Calibri" w:cs="Times New Roman"/>
          <w:color w:val="000000"/>
          <w:kern w:val="0"/>
          <w:szCs w:val="24"/>
          <w14:ligatures w14:val="none"/>
        </w:rPr>
      </w:pPr>
    </w:p>
    <w:p w14:paraId="04D979AE" w14:textId="77777777" w:rsidR="009C43F7" w:rsidRPr="009C43F7" w:rsidRDefault="009C43F7" w:rsidP="00913D77">
      <w:pPr>
        <w:autoSpaceDE w:val="0"/>
        <w:autoSpaceDN w:val="0"/>
        <w:adjustRightInd w:val="0"/>
        <w:spacing w:after="0" w:line="360" w:lineRule="auto"/>
        <w:rPr>
          <w:rFonts w:eastAsia="Calibri" w:cs="Times New Roman"/>
          <w:color w:val="000000"/>
          <w:kern w:val="0"/>
          <w:szCs w:val="24"/>
          <w14:ligatures w14:val="none"/>
        </w:rPr>
      </w:pPr>
      <w:r w:rsidRPr="009C43F7">
        <w:rPr>
          <w:rFonts w:eastAsia="Calibri" w:cs="Times New Roman"/>
          <w:color w:val="000000"/>
          <w:kern w:val="0"/>
          <w:szCs w:val="24"/>
          <w14:ligatures w14:val="none"/>
        </w:rPr>
        <w:tab/>
        <w:t>Bu bağlamda önceki yıldaki faaliyetlerimizin devamı olarak; 2024-2025 Eğitim Öğretim döneminde Toplumsal Katkı çerçevesinde yapılan etkinliklerimiz;</w:t>
      </w:r>
    </w:p>
    <w:p w14:paraId="261DBD0A" w14:textId="77777777" w:rsidR="009C43F7" w:rsidRPr="009C43F7" w:rsidRDefault="009C43F7" w:rsidP="00913D77">
      <w:pPr>
        <w:autoSpaceDE w:val="0"/>
        <w:autoSpaceDN w:val="0"/>
        <w:adjustRightInd w:val="0"/>
        <w:spacing w:after="0" w:line="360" w:lineRule="auto"/>
        <w:rPr>
          <w:rFonts w:eastAsia="Calibri" w:cs="Times New Roman"/>
          <w:color w:val="000000"/>
          <w:kern w:val="0"/>
          <w:szCs w:val="24"/>
          <w14:ligatures w14:val="none"/>
        </w:rPr>
      </w:pPr>
    </w:p>
    <w:p w14:paraId="5DE9DE48" w14:textId="77777777" w:rsidR="009C43F7" w:rsidRPr="009C43F7" w:rsidRDefault="009C43F7" w:rsidP="00913D77">
      <w:pPr>
        <w:numPr>
          <w:ilvl w:val="0"/>
          <w:numId w:val="28"/>
        </w:numPr>
        <w:autoSpaceDE w:val="0"/>
        <w:autoSpaceDN w:val="0"/>
        <w:adjustRightInd w:val="0"/>
        <w:spacing w:after="0" w:line="360" w:lineRule="auto"/>
        <w:contextualSpacing/>
        <w:jc w:val="left"/>
        <w:rPr>
          <w:rFonts w:eastAsia="Calibri" w:cs="Times New Roman"/>
          <w:color w:val="000000"/>
          <w:kern w:val="0"/>
          <w:szCs w:val="24"/>
          <w14:ligatures w14:val="none"/>
        </w:rPr>
      </w:pPr>
      <w:r w:rsidRPr="009C43F7">
        <w:rPr>
          <w:rFonts w:eastAsia="Calibri" w:cs="Times New Roman"/>
          <w:color w:val="000000"/>
          <w:kern w:val="0"/>
          <w:szCs w:val="24"/>
          <w14:ligatures w14:val="none"/>
        </w:rPr>
        <w:t>Her yıl Dönem başında düzenli olarak yapılan Kurtalan Meslek Yüksek Okulumuza yeni başlayan Öğrencilerimizin Okula, Hocalara, Arkadaşlarına ve çevreye adaptasyonun sağlanması açısında oryantasyon eğitimi verilmiştir.</w:t>
      </w:r>
      <w:r w:rsidRPr="009C43F7">
        <w:rPr>
          <w:rFonts w:eastAsia="Calibri" w:cs="Times New Roman"/>
          <w:kern w:val="0"/>
          <w:szCs w:val="24"/>
          <w14:ligatures w14:val="none"/>
        </w:rPr>
        <w:t xml:space="preserve"> </w:t>
      </w:r>
      <w:hyperlink r:id="rId199" w:history="1">
        <w:r w:rsidRPr="009C43F7">
          <w:rPr>
            <w:rFonts w:eastAsia="Calibri" w:cs="Times New Roman"/>
            <w:color w:val="0563C1"/>
            <w:kern w:val="0"/>
            <w:szCs w:val="24"/>
            <w:u w:val="single"/>
            <w14:ligatures w14:val="none"/>
          </w:rPr>
          <w:t>[1_OD4]</w:t>
        </w:r>
      </w:hyperlink>
    </w:p>
    <w:p w14:paraId="7A6D7E2D" w14:textId="77777777" w:rsidR="009C43F7" w:rsidRPr="009C43F7" w:rsidRDefault="009C43F7" w:rsidP="00913D77">
      <w:pPr>
        <w:autoSpaceDE w:val="0"/>
        <w:autoSpaceDN w:val="0"/>
        <w:adjustRightInd w:val="0"/>
        <w:spacing w:after="0" w:line="360" w:lineRule="auto"/>
        <w:rPr>
          <w:rFonts w:eastAsia="Calibri" w:cs="Times New Roman"/>
          <w:kern w:val="0"/>
          <w:szCs w:val="24"/>
          <w14:ligatures w14:val="none"/>
        </w:rPr>
      </w:pPr>
    </w:p>
    <w:p w14:paraId="558E6B13" w14:textId="77777777" w:rsidR="009C43F7" w:rsidRPr="009C43F7" w:rsidRDefault="009C43F7" w:rsidP="00913D77">
      <w:pPr>
        <w:autoSpaceDE w:val="0"/>
        <w:autoSpaceDN w:val="0"/>
        <w:adjustRightInd w:val="0"/>
        <w:spacing w:after="0" w:line="360" w:lineRule="auto"/>
        <w:rPr>
          <w:rFonts w:eastAsia="Calibri" w:cs="Times New Roman"/>
          <w:color w:val="000000"/>
          <w:kern w:val="0"/>
          <w:szCs w:val="24"/>
          <w14:ligatures w14:val="none"/>
        </w:rPr>
      </w:pPr>
      <w:r w:rsidRPr="009C43F7">
        <w:rPr>
          <w:rFonts w:eastAsia="Calibri" w:cs="Times New Roman"/>
          <w:color w:val="000000"/>
          <w:kern w:val="0"/>
          <w:szCs w:val="24"/>
          <w14:ligatures w14:val="none"/>
        </w:rPr>
        <w:tab/>
      </w:r>
      <w:r w:rsidRPr="009C43F7">
        <w:rPr>
          <w:rFonts w:eastAsia="Calibri" w:cs="Times New Roman"/>
          <w:b/>
          <w:bCs/>
          <w:color w:val="000000"/>
          <w:kern w:val="0"/>
          <w:szCs w:val="24"/>
          <w14:ligatures w14:val="none"/>
        </w:rPr>
        <w:t xml:space="preserve">Olgunluk Düzeyi(4): </w:t>
      </w:r>
      <w:r w:rsidRPr="009C43F7">
        <w:rPr>
          <w:rFonts w:eastAsia="Calibri" w:cs="Times New Roman"/>
          <w:bCs/>
          <w:color w:val="000000"/>
          <w:kern w:val="0"/>
          <w:szCs w:val="24"/>
          <w14:ligatures w14:val="none"/>
        </w:rPr>
        <w:t>Oryantasyon eğitimi düzenli olarak yapılmaya devam etmektedir. İlgili paylaşımların linkleri eklenmiştir.</w:t>
      </w:r>
    </w:p>
    <w:p w14:paraId="53AE92F0" w14:textId="77777777" w:rsidR="009C43F7" w:rsidRPr="009C43F7" w:rsidRDefault="009C43F7" w:rsidP="00913D77">
      <w:pPr>
        <w:autoSpaceDE w:val="0"/>
        <w:autoSpaceDN w:val="0"/>
        <w:adjustRightInd w:val="0"/>
        <w:spacing w:after="0" w:line="360" w:lineRule="auto"/>
        <w:rPr>
          <w:rFonts w:eastAsia="Calibri" w:cs="Times New Roman"/>
          <w:color w:val="000000"/>
          <w:kern w:val="0"/>
          <w:szCs w:val="24"/>
          <w14:ligatures w14:val="none"/>
        </w:rPr>
      </w:pPr>
    </w:p>
    <w:p w14:paraId="6B47F5A0" w14:textId="77777777" w:rsidR="009C43F7" w:rsidRPr="009C43F7" w:rsidRDefault="009C43F7" w:rsidP="00913D77">
      <w:pPr>
        <w:numPr>
          <w:ilvl w:val="0"/>
          <w:numId w:val="28"/>
        </w:numPr>
        <w:autoSpaceDE w:val="0"/>
        <w:autoSpaceDN w:val="0"/>
        <w:adjustRightInd w:val="0"/>
        <w:spacing w:after="0" w:line="360" w:lineRule="auto"/>
        <w:contextualSpacing/>
        <w:jc w:val="left"/>
        <w:rPr>
          <w:rFonts w:eastAsia="Calibri" w:cs="Times New Roman"/>
          <w:color w:val="000000"/>
          <w:kern w:val="0"/>
          <w:szCs w:val="24"/>
          <w14:ligatures w14:val="none"/>
        </w:rPr>
      </w:pPr>
      <w:r w:rsidRPr="009C43F7">
        <w:rPr>
          <w:rFonts w:eastAsia="Calibri" w:cs="Times New Roman"/>
          <w:bCs/>
          <w:iCs/>
          <w:kern w:val="0"/>
          <w:szCs w:val="24"/>
          <w14:ligatures w14:val="none"/>
        </w:rPr>
        <w:t>Okulumuzdaki Öğrenciler, Hayvan sevgisi ile ilgili Farkındalık yaratmak için barınak ve besleme ile ilgili ilçemiz parkında etkinlik yapmıştır.</w:t>
      </w:r>
      <w:r w:rsidRPr="009C43F7">
        <w:rPr>
          <w:rFonts w:eastAsia="Calibri" w:cs="Times New Roman"/>
          <w:kern w:val="0"/>
          <w:szCs w:val="24"/>
          <w14:ligatures w14:val="none"/>
        </w:rPr>
        <w:t xml:space="preserve"> </w:t>
      </w:r>
      <w:hyperlink r:id="rId200" w:history="1">
        <w:r w:rsidRPr="009C43F7">
          <w:rPr>
            <w:rFonts w:eastAsia="Calibri" w:cs="Times New Roman"/>
            <w:bCs/>
            <w:iCs/>
            <w:color w:val="0563C1"/>
            <w:kern w:val="0"/>
            <w:szCs w:val="24"/>
            <w:u w:val="single"/>
            <w14:ligatures w14:val="none"/>
          </w:rPr>
          <w:t>[2</w:t>
        </w:r>
        <w:r w:rsidRPr="009C43F7">
          <w:rPr>
            <w:rFonts w:eastAsia="Calibri" w:cs="Times New Roman"/>
            <w:bCs/>
            <w:iCs/>
            <w:color w:val="0563C1"/>
            <w:kern w:val="0"/>
            <w:szCs w:val="24"/>
            <w:u w:val="single"/>
            <w14:ligatures w14:val="none"/>
          </w:rPr>
          <w:softHyphen/>
          <w:t>_OD4]</w:t>
        </w:r>
      </w:hyperlink>
    </w:p>
    <w:p w14:paraId="7F4D1296" w14:textId="77777777" w:rsidR="009C43F7" w:rsidRPr="009C43F7" w:rsidRDefault="009C43F7" w:rsidP="00913D77">
      <w:pPr>
        <w:autoSpaceDE w:val="0"/>
        <w:autoSpaceDN w:val="0"/>
        <w:adjustRightInd w:val="0"/>
        <w:spacing w:after="0" w:line="360" w:lineRule="auto"/>
        <w:rPr>
          <w:rFonts w:eastAsia="Calibri" w:cs="Times New Roman"/>
          <w:color w:val="000000"/>
          <w:kern w:val="0"/>
          <w:szCs w:val="24"/>
          <w14:ligatures w14:val="none"/>
        </w:rPr>
      </w:pPr>
      <w:r w:rsidRPr="009C43F7">
        <w:rPr>
          <w:rFonts w:eastAsia="Calibri" w:cs="Times New Roman"/>
          <w:color w:val="000000"/>
          <w:kern w:val="0"/>
          <w:szCs w:val="24"/>
          <w14:ligatures w14:val="none"/>
        </w:rPr>
        <w:tab/>
      </w:r>
      <w:r w:rsidRPr="009C43F7">
        <w:rPr>
          <w:rFonts w:eastAsia="Calibri" w:cs="Times New Roman"/>
          <w:b/>
          <w:bCs/>
          <w:color w:val="000000"/>
          <w:kern w:val="0"/>
          <w:szCs w:val="24"/>
          <w14:ligatures w14:val="none"/>
        </w:rPr>
        <w:t xml:space="preserve">Olgunluk Düzeyi(3): </w:t>
      </w:r>
      <w:r w:rsidRPr="009C43F7">
        <w:rPr>
          <w:rFonts w:eastAsia="Calibri" w:cs="Times New Roman"/>
          <w:bCs/>
          <w:color w:val="000000"/>
          <w:kern w:val="0"/>
          <w:szCs w:val="24"/>
          <w14:ligatures w14:val="none"/>
        </w:rPr>
        <w:t>hayvanları koruma hususunda</w:t>
      </w:r>
      <w:r w:rsidRPr="009C43F7">
        <w:rPr>
          <w:rFonts w:eastAsia="Calibri" w:cs="Times New Roman"/>
          <w:b/>
          <w:bCs/>
          <w:color w:val="000000"/>
          <w:kern w:val="0"/>
          <w:szCs w:val="24"/>
          <w14:ligatures w14:val="none"/>
        </w:rPr>
        <w:t xml:space="preserve"> </w:t>
      </w:r>
      <w:r w:rsidRPr="009C43F7">
        <w:rPr>
          <w:rFonts w:eastAsia="Calibri" w:cs="Times New Roman"/>
          <w:bCs/>
          <w:color w:val="000000"/>
          <w:kern w:val="0"/>
          <w:szCs w:val="24"/>
          <w14:ligatures w14:val="none"/>
        </w:rPr>
        <w:t xml:space="preserve">Farkındalık oluşturma ile ilgili ilk kez yapılmış olan bir </w:t>
      </w:r>
      <w:proofErr w:type="spellStart"/>
      <w:r w:rsidRPr="009C43F7">
        <w:rPr>
          <w:rFonts w:eastAsia="Calibri" w:cs="Times New Roman"/>
          <w:bCs/>
          <w:color w:val="000000"/>
          <w:kern w:val="0"/>
          <w:szCs w:val="24"/>
          <w14:ligatures w14:val="none"/>
        </w:rPr>
        <w:t>eetkinliktir</w:t>
      </w:r>
      <w:proofErr w:type="spellEnd"/>
      <w:r w:rsidRPr="009C43F7">
        <w:rPr>
          <w:rFonts w:eastAsia="Calibri" w:cs="Times New Roman"/>
          <w:bCs/>
          <w:color w:val="000000"/>
          <w:kern w:val="0"/>
          <w:szCs w:val="24"/>
          <w14:ligatures w14:val="none"/>
        </w:rPr>
        <w:t>.</w:t>
      </w:r>
    </w:p>
    <w:p w14:paraId="4ACF024C" w14:textId="77777777" w:rsidR="009C43F7" w:rsidRPr="009C43F7" w:rsidRDefault="009C43F7" w:rsidP="00913D77">
      <w:pPr>
        <w:autoSpaceDE w:val="0"/>
        <w:autoSpaceDN w:val="0"/>
        <w:adjustRightInd w:val="0"/>
        <w:spacing w:after="0" w:line="360" w:lineRule="auto"/>
        <w:rPr>
          <w:rFonts w:eastAsia="Calibri" w:cs="Times New Roman"/>
          <w:color w:val="000000"/>
          <w:kern w:val="0"/>
          <w:szCs w:val="24"/>
          <w14:ligatures w14:val="none"/>
        </w:rPr>
      </w:pPr>
    </w:p>
    <w:p w14:paraId="0297F68E" w14:textId="77777777" w:rsidR="009C43F7" w:rsidRPr="009C43F7" w:rsidRDefault="009C43F7" w:rsidP="00913D77">
      <w:pPr>
        <w:numPr>
          <w:ilvl w:val="0"/>
          <w:numId w:val="28"/>
        </w:numPr>
        <w:autoSpaceDE w:val="0"/>
        <w:autoSpaceDN w:val="0"/>
        <w:adjustRightInd w:val="0"/>
        <w:spacing w:after="0" w:line="360" w:lineRule="auto"/>
        <w:contextualSpacing/>
        <w:jc w:val="left"/>
        <w:rPr>
          <w:rFonts w:eastAsia="Calibri" w:cs="Times New Roman"/>
          <w:color w:val="000000"/>
          <w:kern w:val="0"/>
          <w:szCs w:val="24"/>
          <w14:ligatures w14:val="none"/>
        </w:rPr>
      </w:pPr>
      <w:r w:rsidRPr="009C43F7">
        <w:rPr>
          <w:rFonts w:eastAsia="Calibri" w:cs="Times New Roman"/>
          <w:color w:val="000000"/>
          <w:kern w:val="0"/>
          <w:szCs w:val="24"/>
          <w14:ligatures w14:val="none"/>
        </w:rPr>
        <w:t xml:space="preserve">Okulumuz Öğretim Görevlisi Oğuzhan ÇAM tarafından öğrencilere </w:t>
      </w:r>
      <w:r w:rsidRPr="009C43F7">
        <w:rPr>
          <w:rFonts w:eastAsia="Calibri" w:cs="Times New Roman"/>
          <w:bCs/>
          <w:iCs/>
          <w:kern w:val="0"/>
          <w:szCs w:val="24"/>
          <w14:ligatures w14:val="none"/>
        </w:rPr>
        <w:t xml:space="preserve">Hayvan sevgisi ile ilgili Farkındalık yaratmak için barınak ve besleme ile ilgili ödev verilmiş ve </w:t>
      </w:r>
      <w:r w:rsidRPr="009C43F7">
        <w:rPr>
          <w:rFonts w:eastAsia="Calibri" w:cs="Times New Roman"/>
          <w:color w:val="000000"/>
          <w:kern w:val="0"/>
          <w:szCs w:val="24"/>
          <w14:ligatures w14:val="none"/>
        </w:rPr>
        <w:t>öğrencilerin bu konuda farkındalıklarını arttırmak ve aynı zamanda ilçe halkının konu ile ilgili dikkatini çekmek amaçlanmıştır.</w:t>
      </w:r>
    </w:p>
    <w:p w14:paraId="1ADA4A01" w14:textId="77777777" w:rsidR="009C43F7" w:rsidRPr="009C43F7" w:rsidRDefault="009C43F7" w:rsidP="00913D77">
      <w:pPr>
        <w:autoSpaceDE w:val="0"/>
        <w:autoSpaceDN w:val="0"/>
        <w:adjustRightInd w:val="0"/>
        <w:spacing w:after="0" w:line="360" w:lineRule="auto"/>
        <w:rPr>
          <w:rFonts w:eastAsia="Calibri" w:cs="Times New Roman"/>
          <w:color w:val="000000"/>
          <w:kern w:val="0"/>
          <w:szCs w:val="24"/>
          <w14:ligatures w14:val="none"/>
        </w:rPr>
      </w:pPr>
      <w:r w:rsidRPr="009C43F7">
        <w:rPr>
          <w:rFonts w:eastAsia="Calibri" w:cs="Times New Roman"/>
          <w:color w:val="000000"/>
          <w:kern w:val="0"/>
          <w:szCs w:val="24"/>
          <w14:ligatures w14:val="none"/>
        </w:rPr>
        <w:tab/>
      </w:r>
      <w:r w:rsidRPr="009C43F7">
        <w:rPr>
          <w:rFonts w:eastAsia="Calibri" w:cs="Times New Roman"/>
          <w:color w:val="000000"/>
          <w:kern w:val="0"/>
          <w:szCs w:val="24"/>
          <w14:ligatures w14:val="none"/>
        </w:rPr>
        <w:tab/>
      </w:r>
    </w:p>
    <w:p w14:paraId="4355C67B" w14:textId="77777777" w:rsidR="009C43F7" w:rsidRPr="009C43F7" w:rsidRDefault="009C43F7" w:rsidP="00913D77">
      <w:pPr>
        <w:autoSpaceDE w:val="0"/>
        <w:autoSpaceDN w:val="0"/>
        <w:adjustRightInd w:val="0"/>
        <w:spacing w:after="0" w:line="360" w:lineRule="auto"/>
        <w:rPr>
          <w:rFonts w:eastAsia="Calibri" w:cs="Times New Roman"/>
          <w:color w:val="000000"/>
          <w:kern w:val="0"/>
          <w:szCs w:val="24"/>
          <w14:ligatures w14:val="none"/>
        </w:rPr>
      </w:pPr>
      <w:r w:rsidRPr="009C43F7">
        <w:rPr>
          <w:rFonts w:eastAsia="Calibri" w:cs="Times New Roman"/>
          <w:color w:val="000000"/>
          <w:kern w:val="0"/>
          <w:szCs w:val="24"/>
          <w14:ligatures w14:val="none"/>
        </w:rPr>
        <w:tab/>
      </w:r>
      <w:r w:rsidRPr="009C43F7">
        <w:rPr>
          <w:rFonts w:eastAsia="Calibri" w:cs="Times New Roman"/>
          <w:b/>
          <w:bCs/>
          <w:color w:val="000000"/>
          <w:kern w:val="0"/>
          <w:szCs w:val="24"/>
          <w14:ligatures w14:val="none"/>
        </w:rPr>
        <w:t xml:space="preserve">Olgunluk Düzeyi(3): </w:t>
      </w:r>
      <w:r w:rsidRPr="009C43F7">
        <w:rPr>
          <w:rFonts w:eastAsia="Calibri" w:cs="Times New Roman"/>
          <w:bCs/>
          <w:color w:val="000000"/>
          <w:kern w:val="0"/>
          <w:szCs w:val="24"/>
          <w14:ligatures w14:val="none"/>
        </w:rPr>
        <w:t>Eğitim ilk kez yapılmıştır. İlgili paylaşımların linkleri eklenmiştir.</w:t>
      </w:r>
    </w:p>
    <w:p w14:paraId="4CAC3D6A" w14:textId="77777777" w:rsidR="009C43F7" w:rsidRPr="009C43F7" w:rsidRDefault="009C43F7" w:rsidP="00913D77">
      <w:pPr>
        <w:autoSpaceDE w:val="0"/>
        <w:autoSpaceDN w:val="0"/>
        <w:adjustRightInd w:val="0"/>
        <w:spacing w:after="0" w:line="360" w:lineRule="auto"/>
        <w:rPr>
          <w:rFonts w:eastAsia="Calibri" w:cs="Times New Roman"/>
          <w:color w:val="000000"/>
          <w:kern w:val="0"/>
          <w:szCs w:val="24"/>
          <w14:ligatures w14:val="none"/>
        </w:rPr>
      </w:pPr>
    </w:p>
    <w:p w14:paraId="06BCF875" w14:textId="77777777" w:rsidR="009C43F7" w:rsidRPr="009C43F7" w:rsidRDefault="009C43F7" w:rsidP="00913D77">
      <w:pPr>
        <w:numPr>
          <w:ilvl w:val="0"/>
          <w:numId w:val="28"/>
        </w:numPr>
        <w:autoSpaceDE w:val="0"/>
        <w:autoSpaceDN w:val="0"/>
        <w:adjustRightInd w:val="0"/>
        <w:spacing w:after="0" w:line="360" w:lineRule="auto"/>
        <w:contextualSpacing/>
        <w:jc w:val="left"/>
        <w:rPr>
          <w:rFonts w:eastAsia="Calibri" w:cs="Times New Roman"/>
          <w:color w:val="000000"/>
          <w:kern w:val="0"/>
          <w:szCs w:val="24"/>
          <w14:ligatures w14:val="none"/>
        </w:rPr>
      </w:pPr>
      <w:r w:rsidRPr="009C43F7">
        <w:rPr>
          <w:rFonts w:eastAsia="Calibri" w:cs="Times New Roman"/>
          <w:color w:val="000000"/>
          <w:kern w:val="0"/>
          <w:szCs w:val="24"/>
          <w14:ligatures w14:val="none"/>
        </w:rPr>
        <w:t xml:space="preserve">Okulumuzda, Hocalarımızın ve Öğrencilerimizin katılımıyla Öğrenci- Hoca iletişiminin artması ve öğrencilerin Sosyal ve Bedensel yönlerinin gelişmesi, bu alanda farkındalık oluşturulması için </w:t>
      </w:r>
      <w:r w:rsidRPr="009C43F7">
        <w:rPr>
          <w:rFonts w:eastAsia="Calibri" w:cs="Times New Roman"/>
          <w:bCs/>
          <w:iCs/>
          <w:kern w:val="0"/>
          <w:szCs w:val="24"/>
          <w14:ligatures w14:val="none"/>
        </w:rPr>
        <w:t>Toplumda Yer Alan Engelli Bireylere Karşı Yaklaşımlar ve Her Bireyin Bir Engelli Adayı Olmasına Yönelik Bilinç Oluşturma adına okulumuzda engelli öğrenciler misafir edilmiş ve çeşitli etkinlikler düzenlenmiştir.</w:t>
      </w:r>
      <w:r w:rsidRPr="009C43F7">
        <w:rPr>
          <w:rFonts w:eastAsia="Calibri" w:cs="Times New Roman"/>
          <w:kern w:val="0"/>
          <w:szCs w:val="24"/>
          <w14:ligatures w14:val="none"/>
        </w:rPr>
        <w:t xml:space="preserve"> </w:t>
      </w:r>
      <w:hyperlink r:id="rId201" w:history="1">
        <w:r w:rsidRPr="009C43F7">
          <w:rPr>
            <w:rFonts w:eastAsia="Calibri" w:cs="Times New Roman"/>
            <w:bCs/>
            <w:iCs/>
            <w:color w:val="0563C1"/>
            <w:kern w:val="0"/>
            <w:szCs w:val="24"/>
            <w:u w:val="single"/>
            <w14:ligatures w14:val="none"/>
          </w:rPr>
          <w:t>[1_OD3]</w:t>
        </w:r>
      </w:hyperlink>
    </w:p>
    <w:p w14:paraId="1A945807" w14:textId="77777777" w:rsidR="009C43F7" w:rsidRPr="009C43F7" w:rsidRDefault="009C43F7" w:rsidP="00913D77">
      <w:pPr>
        <w:autoSpaceDE w:val="0"/>
        <w:autoSpaceDN w:val="0"/>
        <w:adjustRightInd w:val="0"/>
        <w:spacing w:after="0" w:line="360" w:lineRule="auto"/>
        <w:rPr>
          <w:rFonts w:eastAsia="Calibri" w:cs="Times New Roman"/>
          <w:color w:val="000000"/>
          <w:kern w:val="0"/>
          <w:szCs w:val="24"/>
          <w14:ligatures w14:val="none"/>
        </w:rPr>
      </w:pPr>
    </w:p>
    <w:p w14:paraId="086A220C" w14:textId="77777777" w:rsidR="009C43F7" w:rsidRPr="009C43F7" w:rsidRDefault="009C43F7" w:rsidP="00913D77">
      <w:pPr>
        <w:autoSpaceDE w:val="0"/>
        <w:autoSpaceDN w:val="0"/>
        <w:adjustRightInd w:val="0"/>
        <w:spacing w:after="0" w:line="360" w:lineRule="auto"/>
        <w:rPr>
          <w:rFonts w:eastAsia="Calibri" w:cs="Times New Roman"/>
          <w:color w:val="000000"/>
          <w:kern w:val="0"/>
          <w:szCs w:val="24"/>
          <w14:ligatures w14:val="none"/>
        </w:rPr>
      </w:pPr>
      <w:r w:rsidRPr="009C43F7">
        <w:rPr>
          <w:rFonts w:eastAsia="Calibri" w:cs="Times New Roman"/>
          <w:color w:val="000000"/>
          <w:kern w:val="0"/>
          <w:szCs w:val="24"/>
          <w14:ligatures w14:val="none"/>
        </w:rPr>
        <w:tab/>
      </w:r>
      <w:r w:rsidRPr="009C43F7">
        <w:rPr>
          <w:rFonts w:eastAsia="Calibri" w:cs="Times New Roman"/>
          <w:b/>
          <w:bCs/>
          <w:color w:val="000000"/>
          <w:kern w:val="0"/>
          <w:szCs w:val="24"/>
          <w14:ligatures w14:val="none"/>
        </w:rPr>
        <w:t xml:space="preserve">Olgunluk Düzeyi(3): </w:t>
      </w:r>
      <w:r w:rsidRPr="009C43F7">
        <w:rPr>
          <w:rFonts w:eastAsia="Calibri" w:cs="Times New Roman"/>
          <w:bCs/>
          <w:color w:val="000000"/>
          <w:kern w:val="0"/>
          <w:szCs w:val="24"/>
          <w14:ligatures w14:val="none"/>
        </w:rPr>
        <w:t>Etkinlik ilk kez yapılmıştır. İlgili paylaşımların linkleri eklenmiştir.</w:t>
      </w:r>
    </w:p>
    <w:p w14:paraId="6AA8E273" w14:textId="77777777" w:rsidR="009C43F7" w:rsidRPr="009C43F7" w:rsidRDefault="009C43F7" w:rsidP="00913D77">
      <w:pPr>
        <w:autoSpaceDE w:val="0"/>
        <w:autoSpaceDN w:val="0"/>
        <w:adjustRightInd w:val="0"/>
        <w:spacing w:after="0" w:line="360" w:lineRule="auto"/>
        <w:rPr>
          <w:rFonts w:eastAsia="Calibri" w:cs="Times New Roman"/>
          <w:color w:val="000000"/>
          <w:kern w:val="0"/>
          <w:szCs w:val="24"/>
          <w14:ligatures w14:val="none"/>
        </w:rPr>
      </w:pPr>
    </w:p>
    <w:p w14:paraId="6C04498A" w14:textId="77777777" w:rsidR="009C43F7" w:rsidRPr="009C43F7" w:rsidRDefault="009C43F7" w:rsidP="00913D77">
      <w:pPr>
        <w:autoSpaceDE w:val="0"/>
        <w:autoSpaceDN w:val="0"/>
        <w:adjustRightInd w:val="0"/>
        <w:spacing w:after="0" w:line="360" w:lineRule="auto"/>
        <w:rPr>
          <w:rFonts w:eastAsia="Calibri" w:cs="Times New Roman"/>
          <w:color w:val="000000"/>
          <w:kern w:val="0"/>
          <w:szCs w:val="24"/>
          <w14:ligatures w14:val="none"/>
        </w:rPr>
      </w:pPr>
      <w:r w:rsidRPr="009C43F7">
        <w:rPr>
          <w:rFonts w:eastAsia="Calibri" w:cs="Times New Roman"/>
          <w:bCs/>
          <w:iCs/>
          <w:kern w:val="0"/>
          <w:szCs w:val="24"/>
          <w14:ligatures w14:val="none"/>
        </w:rPr>
        <w:lastRenderedPageBreak/>
        <w:tab/>
        <w:t>Gazze’ de Yaşanılan İnsanlık Dramına Dikkat Çekmek ve Destek Vermek Amacıyla Kermes ve Zeytin Ağacı Dikim Etkinliği Tüm Hocalarımız, öğrencilerimiz ve misafirlerimizin katılımı ile Gerçekleştirilmiştir</w:t>
      </w:r>
    </w:p>
    <w:p w14:paraId="7B862552" w14:textId="77777777" w:rsidR="009C43F7" w:rsidRPr="009C43F7" w:rsidRDefault="009C43F7" w:rsidP="00913D77">
      <w:pPr>
        <w:autoSpaceDE w:val="0"/>
        <w:autoSpaceDN w:val="0"/>
        <w:adjustRightInd w:val="0"/>
        <w:spacing w:after="0" w:line="360" w:lineRule="auto"/>
        <w:rPr>
          <w:rFonts w:eastAsia="Calibri" w:cs="Times New Roman"/>
          <w:color w:val="000000"/>
          <w:kern w:val="0"/>
          <w:szCs w:val="24"/>
          <w14:ligatures w14:val="none"/>
        </w:rPr>
      </w:pPr>
      <w:r w:rsidRPr="009C43F7">
        <w:rPr>
          <w:rFonts w:eastAsia="Calibri" w:cs="Times New Roman"/>
          <w:color w:val="000000"/>
          <w:kern w:val="0"/>
          <w:szCs w:val="24"/>
          <w14:ligatures w14:val="none"/>
        </w:rPr>
        <w:tab/>
      </w:r>
      <w:r w:rsidRPr="009C43F7">
        <w:rPr>
          <w:rFonts w:eastAsia="Calibri" w:cs="Times New Roman"/>
          <w:b/>
          <w:bCs/>
          <w:color w:val="000000"/>
          <w:kern w:val="0"/>
          <w:szCs w:val="24"/>
          <w14:ligatures w14:val="none"/>
        </w:rPr>
        <w:t xml:space="preserve">Olgunluk Düzeyi(3): </w:t>
      </w:r>
      <w:r w:rsidRPr="009C43F7">
        <w:rPr>
          <w:rFonts w:eastAsia="Calibri" w:cs="Times New Roman"/>
          <w:bCs/>
          <w:color w:val="000000"/>
          <w:kern w:val="0"/>
          <w:szCs w:val="24"/>
          <w14:ligatures w14:val="none"/>
        </w:rPr>
        <w:t>Etkinlik ilk kez yapılmıştır. İlgili paylaşımların linkleri eklenmiştir.</w:t>
      </w:r>
    </w:p>
    <w:p w14:paraId="4BE42EA0" w14:textId="77777777" w:rsidR="00C81571" w:rsidRDefault="00C81571" w:rsidP="00913D77">
      <w:pPr>
        <w:autoSpaceDE w:val="0"/>
        <w:autoSpaceDN w:val="0"/>
        <w:adjustRightInd w:val="0"/>
        <w:spacing w:after="0" w:line="360" w:lineRule="auto"/>
        <w:rPr>
          <w:rFonts w:eastAsia="Calibri" w:cs="Times New Roman"/>
          <w:bCs/>
          <w:iCs/>
          <w:kern w:val="0"/>
          <w:szCs w:val="24"/>
          <w14:ligatures w14:val="none"/>
        </w:rPr>
      </w:pPr>
    </w:p>
    <w:p w14:paraId="070DB63D" w14:textId="0BDD84CC" w:rsidR="009C43F7" w:rsidRDefault="009C43F7" w:rsidP="00913D77">
      <w:pPr>
        <w:autoSpaceDE w:val="0"/>
        <w:autoSpaceDN w:val="0"/>
        <w:adjustRightInd w:val="0"/>
        <w:spacing w:after="0" w:line="360" w:lineRule="auto"/>
        <w:rPr>
          <w:rFonts w:eastAsia="Calibri" w:cs="Times New Roman"/>
          <w:bCs/>
          <w:iCs/>
          <w:kern w:val="0"/>
          <w:szCs w:val="24"/>
          <w14:ligatures w14:val="none"/>
        </w:rPr>
      </w:pPr>
      <w:r w:rsidRPr="009C43F7">
        <w:rPr>
          <w:rFonts w:eastAsia="Calibri" w:cs="Times New Roman"/>
          <w:bCs/>
          <w:iCs/>
          <w:kern w:val="0"/>
          <w:szCs w:val="24"/>
          <w14:ligatures w14:val="none"/>
        </w:rPr>
        <w:tab/>
        <w:t>Okulumuzda Kadına Yönelik Şiddet, Evlilik Öncesi Eğitim ve Sosyal Hizmet merkezi çalışanları hakkında bilgilendirme yapılarak, evlilik ve sosyal hizmet çalışmaları hakkında eğitim verilmiştir.</w:t>
      </w:r>
    </w:p>
    <w:p w14:paraId="4C3C4353" w14:textId="77777777" w:rsidR="00C81571" w:rsidRPr="009C43F7" w:rsidRDefault="00C81571" w:rsidP="00913D77">
      <w:pPr>
        <w:autoSpaceDE w:val="0"/>
        <w:autoSpaceDN w:val="0"/>
        <w:adjustRightInd w:val="0"/>
        <w:spacing w:after="0" w:line="360" w:lineRule="auto"/>
        <w:rPr>
          <w:rFonts w:eastAsia="Calibri" w:cs="Times New Roman"/>
          <w:color w:val="000000"/>
          <w:kern w:val="0"/>
          <w:szCs w:val="24"/>
          <w14:ligatures w14:val="none"/>
        </w:rPr>
      </w:pPr>
    </w:p>
    <w:p w14:paraId="3414E9CC" w14:textId="77777777" w:rsidR="009C43F7" w:rsidRPr="009C43F7" w:rsidRDefault="009C43F7" w:rsidP="00913D77">
      <w:pPr>
        <w:autoSpaceDE w:val="0"/>
        <w:autoSpaceDN w:val="0"/>
        <w:adjustRightInd w:val="0"/>
        <w:spacing w:after="0" w:line="360" w:lineRule="auto"/>
        <w:rPr>
          <w:rFonts w:eastAsia="Calibri" w:cs="Times New Roman"/>
          <w:bCs/>
          <w:color w:val="000000"/>
          <w:kern w:val="0"/>
          <w:szCs w:val="24"/>
          <w14:ligatures w14:val="none"/>
        </w:rPr>
      </w:pPr>
      <w:r w:rsidRPr="009C43F7">
        <w:rPr>
          <w:rFonts w:eastAsia="Calibri" w:cs="Times New Roman"/>
          <w:color w:val="000000"/>
          <w:kern w:val="0"/>
          <w:szCs w:val="24"/>
          <w14:ligatures w14:val="none"/>
        </w:rPr>
        <w:tab/>
      </w:r>
      <w:r w:rsidRPr="009C43F7">
        <w:rPr>
          <w:rFonts w:eastAsia="Calibri" w:cs="Times New Roman"/>
          <w:b/>
          <w:bCs/>
          <w:color w:val="000000"/>
          <w:kern w:val="0"/>
          <w:szCs w:val="24"/>
          <w14:ligatures w14:val="none"/>
        </w:rPr>
        <w:t xml:space="preserve">Olgunluk Düzeyi(4): </w:t>
      </w:r>
      <w:r w:rsidRPr="009C43F7">
        <w:rPr>
          <w:rFonts w:eastAsia="Calibri" w:cs="Times New Roman"/>
          <w:bCs/>
          <w:color w:val="000000"/>
          <w:kern w:val="0"/>
          <w:szCs w:val="24"/>
          <w14:ligatures w14:val="none"/>
        </w:rPr>
        <w:t>Etkinlik okulumuzda daha önce de yapılmıştır. Katılım sonrası basında da etkinliğimiz yer almıştır. İlgili paylaşımların linkleri eklenmiştir.</w:t>
      </w:r>
      <w:r w:rsidRPr="009C43F7">
        <w:rPr>
          <w:rFonts w:eastAsia="Calibri" w:cs="Times New Roman"/>
          <w:kern w:val="0"/>
          <w:szCs w:val="24"/>
          <w14:ligatures w14:val="none"/>
        </w:rPr>
        <w:t xml:space="preserve"> </w:t>
      </w:r>
      <w:hyperlink r:id="rId202" w:history="1">
        <w:r w:rsidRPr="009C43F7">
          <w:rPr>
            <w:rFonts w:eastAsia="Calibri" w:cs="Times New Roman"/>
            <w:bCs/>
            <w:color w:val="0563C1"/>
            <w:kern w:val="0"/>
            <w:szCs w:val="24"/>
            <w:u w:val="single"/>
            <w14:ligatures w14:val="none"/>
          </w:rPr>
          <w:t>[3_OD4]</w:t>
        </w:r>
      </w:hyperlink>
    </w:p>
    <w:p w14:paraId="215A1453" w14:textId="77777777" w:rsidR="009C43F7" w:rsidRPr="009C43F7" w:rsidRDefault="009C43F7" w:rsidP="009C43F7">
      <w:pPr>
        <w:autoSpaceDE w:val="0"/>
        <w:autoSpaceDN w:val="0"/>
        <w:adjustRightInd w:val="0"/>
        <w:spacing w:after="0" w:line="240" w:lineRule="auto"/>
        <w:rPr>
          <w:rFonts w:eastAsia="Calibri" w:cs="Times New Roman"/>
          <w:color w:val="000000"/>
          <w:kern w:val="0"/>
          <w:szCs w:val="24"/>
          <w14:ligatures w14:val="none"/>
        </w:rPr>
      </w:pPr>
    </w:p>
    <w:p w14:paraId="1F23F447" w14:textId="77777777" w:rsidR="00F44E02" w:rsidRPr="00F44E02" w:rsidRDefault="00F44E02" w:rsidP="00F44E02">
      <w:pPr>
        <w:autoSpaceDE w:val="0"/>
        <w:autoSpaceDN w:val="0"/>
        <w:adjustRightInd w:val="0"/>
        <w:spacing w:after="0" w:line="240" w:lineRule="auto"/>
        <w:rPr>
          <w:rFonts w:eastAsia="Calibri" w:cs="Times New Roman"/>
          <w:b/>
          <w:bCs/>
          <w:color w:val="000000"/>
          <w:kern w:val="0"/>
          <w:szCs w:val="24"/>
          <w14:ligatures w14:val="none"/>
        </w:rPr>
      </w:pPr>
    </w:p>
    <w:p w14:paraId="23B3B2B2" w14:textId="2029CFD3" w:rsidR="00F44E02" w:rsidRPr="00F44E02" w:rsidRDefault="00F44E02" w:rsidP="009C43F7">
      <w:pPr>
        <w:autoSpaceDE w:val="0"/>
        <w:autoSpaceDN w:val="0"/>
        <w:adjustRightInd w:val="0"/>
        <w:spacing w:after="0" w:line="240" w:lineRule="auto"/>
        <w:rPr>
          <w:rFonts w:eastAsia="Calibri" w:cs="Times New Roman"/>
          <w:bCs/>
          <w:color w:val="000000"/>
          <w:kern w:val="0"/>
          <w:szCs w:val="24"/>
          <w14:ligatures w14:val="none"/>
        </w:rPr>
      </w:pPr>
      <w:r w:rsidRPr="00F44E02">
        <w:rPr>
          <w:rFonts w:eastAsia="Calibri" w:cs="Times New Roman"/>
          <w:b/>
          <w:bCs/>
          <w:color w:val="000000"/>
          <w:kern w:val="0"/>
          <w:szCs w:val="24"/>
          <w14:ligatures w14:val="none"/>
        </w:rPr>
        <w:tab/>
      </w:r>
    </w:p>
    <w:p w14:paraId="3FDB1CB9" w14:textId="77777777" w:rsidR="00F44E02" w:rsidRPr="00F44E02" w:rsidRDefault="00F44E02" w:rsidP="00F44E02">
      <w:pPr>
        <w:autoSpaceDE w:val="0"/>
        <w:autoSpaceDN w:val="0"/>
        <w:adjustRightInd w:val="0"/>
        <w:spacing w:after="0" w:line="240" w:lineRule="auto"/>
        <w:ind w:firstLine="708"/>
        <w:rPr>
          <w:rFonts w:eastAsia="Calibri" w:cs="Times New Roman"/>
          <w:bCs/>
          <w:color w:val="000000"/>
          <w:kern w:val="0"/>
          <w:szCs w:val="24"/>
          <w14:ligatures w14:val="none"/>
        </w:rPr>
      </w:pPr>
    </w:p>
    <w:sectPr w:rsidR="00F44E02" w:rsidRPr="00F44E02">
      <w:footerReference w:type="default" r:id="rId20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453C2" w14:textId="77777777" w:rsidR="00497FF5" w:rsidRDefault="00497FF5">
      <w:pPr>
        <w:spacing w:after="0" w:line="240" w:lineRule="auto"/>
      </w:pPr>
      <w:r>
        <w:separator/>
      </w:r>
    </w:p>
  </w:endnote>
  <w:endnote w:type="continuationSeparator" w:id="0">
    <w:p w14:paraId="29343F89" w14:textId="77777777" w:rsidR="00497FF5" w:rsidRDefault="00497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NewRomanRegular">
    <w:altName w:val="Times New Roman"/>
    <w:panose1 w:val="00000000000000000000"/>
    <w:charset w:val="A2"/>
    <w:family w:val="auto"/>
    <w:notTrueType/>
    <w:pitch w:val="default"/>
    <w:sig w:usb0="00000005" w:usb1="00000000" w:usb2="00000000" w:usb3="00000000" w:csb0="00000010"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TimesNewRomanPS">
    <w:altName w:val="Times New Roman"/>
    <w:panose1 w:val="00000000000000000000"/>
    <w:charset w:val="00"/>
    <w:family w:val="roman"/>
    <w:notTrueType/>
    <w:pitch w:val="default"/>
  </w:font>
  <w:font w:name="-webkit-standar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0126123"/>
      <w:docPartObj>
        <w:docPartGallery w:val="Page Numbers (Bottom of Page)"/>
        <w:docPartUnique/>
      </w:docPartObj>
    </w:sdtPr>
    <w:sdtEndPr/>
    <w:sdtContent>
      <w:p w14:paraId="3A7493F9" w14:textId="77777777" w:rsidR="00F44E02" w:rsidRDefault="00F44E02">
        <w:pPr>
          <w:pStyle w:val="AltBilgi"/>
          <w:jc w:val="center"/>
        </w:pPr>
        <w:r>
          <w:fldChar w:fldCharType="begin"/>
        </w:r>
        <w:r>
          <w:instrText>PAGE   \* MERGEFORMAT</w:instrText>
        </w:r>
        <w:r>
          <w:fldChar w:fldCharType="separate"/>
        </w:r>
        <w:r>
          <w:t>2</w:t>
        </w:r>
        <w:r>
          <w:fldChar w:fldCharType="end"/>
        </w:r>
      </w:p>
    </w:sdtContent>
  </w:sdt>
  <w:p w14:paraId="255D8742" w14:textId="77777777" w:rsidR="00F44E02" w:rsidRDefault="00F44E0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C00B7" w14:textId="77777777" w:rsidR="00497FF5" w:rsidRDefault="00497FF5">
      <w:pPr>
        <w:spacing w:after="0" w:line="240" w:lineRule="auto"/>
      </w:pPr>
      <w:r>
        <w:separator/>
      </w:r>
    </w:p>
  </w:footnote>
  <w:footnote w:type="continuationSeparator" w:id="0">
    <w:p w14:paraId="6F4D1876" w14:textId="77777777" w:rsidR="00497FF5" w:rsidRDefault="00497F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5BC"/>
    <w:multiLevelType w:val="hybridMultilevel"/>
    <w:tmpl w:val="6596BB7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A2C6D6B"/>
    <w:multiLevelType w:val="hybridMultilevel"/>
    <w:tmpl w:val="0804D7AE"/>
    <w:lvl w:ilvl="0" w:tplc="041F000B">
      <w:start w:val="1"/>
      <w:numFmt w:val="bullet"/>
      <w:lvlText w:val=""/>
      <w:lvlJc w:val="left"/>
      <w:pPr>
        <w:ind w:left="720" w:hanging="360"/>
      </w:pPr>
      <w:rPr>
        <w:rFonts w:ascii="Wingdings" w:hAnsi="Wingdings" w:hint="default"/>
      </w:rPr>
    </w:lvl>
    <w:lvl w:ilvl="1" w:tplc="041F000B">
      <w:start w:val="1"/>
      <w:numFmt w:val="bullet"/>
      <w:lvlText w:val=""/>
      <w:lvlJc w:val="left"/>
      <w:pPr>
        <w:ind w:left="720" w:hanging="360"/>
      </w:pPr>
      <w:rPr>
        <w:rFonts w:ascii="Wingdings" w:hAnsi="Wingdings"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D6763E0"/>
    <w:multiLevelType w:val="hybridMultilevel"/>
    <w:tmpl w:val="BDA4EC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1A3416C"/>
    <w:multiLevelType w:val="hybridMultilevel"/>
    <w:tmpl w:val="13CE25D4"/>
    <w:lvl w:ilvl="0" w:tplc="834C8B32">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5023482"/>
    <w:multiLevelType w:val="hybridMultilevel"/>
    <w:tmpl w:val="1C8A4F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82D3999"/>
    <w:multiLevelType w:val="hybridMultilevel"/>
    <w:tmpl w:val="1D800634"/>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8AD68E1"/>
    <w:multiLevelType w:val="hybridMultilevel"/>
    <w:tmpl w:val="61D461B8"/>
    <w:lvl w:ilvl="0" w:tplc="69401DFA">
      <w:start w:val="1"/>
      <w:numFmt w:val="decimal"/>
      <w:lvlText w:val="%1."/>
      <w:lvlJc w:val="left"/>
      <w:pPr>
        <w:ind w:left="900" w:hanging="54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215619F0"/>
    <w:multiLevelType w:val="hybridMultilevel"/>
    <w:tmpl w:val="D1344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777DF8"/>
    <w:multiLevelType w:val="hybridMultilevel"/>
    <w:tmpl w:val="00C01C6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2B1D2C35"/>
    <w:multiLevelType w:val="hybridMultilevel"/>
    <w:tmpl w:val="6974FD3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2B4A6344"/>
    <w:multiLevelType w:val="hybridMultilevel"/>
    <w:tmpl w:val="F70C10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2F127402"/>
    <w:multiLevelType w:val="hybridMultilevel"/>
    <w:tmpl w:val="A01244A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31CB7C53"/>
    <w:multiLevelType w:val="hybridMultilevel"/>
    <w:tmpl w:val="3EEC58E6"/>
    <w:lvl w:ilvl="0" w:tplc="041F000B">
      <w:start w:val="1"/>
      <w:numFmt w:val="bullet"/>
      <w:lvlText w:val=""/>
      <w:lvlJc w:val="left"/>
      <w:pPr>
        <w:ind w:left="1068" w:hanging="360"/>
      </w:pPr>
      <w:rPr>
        <w:rFonts w:ascii="Wingdings" w:hAnsi="Wingdings" w:hint="default"/>
        <w:color w:val="00000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3" w15:restartNumberingAfterBreak="0">
    <w:nsid w:val="3C1B1910"/>
    <w:multiLevelType w:val="hybridMultilevel"/>
    <w:tmpl w:val="1BCCAD3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41DF5353"/>
    <w:multiLevelType w:val="hybridMultilevel"/>
    <w:tmpl w:val="EFFAE7B4"/>
    <w:lvl w:ilvl="0" w:tplc="77D82612">
      <w:start w:val="1"/>
      <w:numFmt w:val="decimal"/>
      <w:lvlText w:val="%1."/>
      <w:lvlJc w:val="left"/>
      <w:pPr>
        <w:ind w:left="360" w:hanging="360"/>
      </w:pPr>
      <w:rPr>
        <w:rFonts w:eastAsiaTheme="minorHAnsi" w:cs="Times New Roman"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5" w15:restartNumberingAfterBreak="0">
    <w:nsid w:val="44774D62"/>
    <w:multiLevelType w:val="hybridMultilevel"/>
    <w:tmpl w:val="E1BA21C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46DC1A6A"/>
    <w:multiLevelType w:val="hybridMultilevel"/>
    <w:tmpl w:val="1EDC2538"/>
    <w:lvl w:ilvl="0" w:tplc="B074FCAC">
      <w:start w:val="1"/>
      <w:numFmt w:val="decimal"/>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17" w15:restartNumberingAfterBreak="0">
    <w:nsid w:val="4B8D15AC"/>
    <w:multiLevelType w:val="hybridMultilevel"/>
    <w:tmpl w:val="7A72D736"/>
    <w:lvl w:ilvl="0" w:tplc="041F0015">
      <w:start w:val="1"/>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8" w15:restartNumberingAfterBreak="0">
    <w:nsid w:val="4CDE2B79"/>
    <w:multiLevelType w:val="hybridMultilevel"/>
    <w:tmpl w:val="FF6EA830"/>
    <w:lvl w:ilvl="0" w:tplc="041F0001">
      <w:start w:val="1"/>
      <w:numFmt w:val="bullet"/>
      <w:lvlText w:val=""/>
      <w:lvlJc w:val="left"/>
      <w:pPr>
        <w:ind w:left="768" w:hanging="360"/>
      </w:pPr>
      <w:rPr>
        <w:rFonts w:ascii="Symbol" w:hAnsi="Symbol" w:hint="default"/>
      </w:rPr>
    </w:lvl>
    <w:lvl w:ilvl="1" w:tplc="041F0003" w:tentative="1">
      <w:start w:val="1"/>
      <w:numFmt w:val="bullet"/>
      <w:lvlText w:val="o"/>
      <w:lvlJc w:val="left"/>
      <w:pPr>
        <w:ind w:left="1488" w:hanging="360"/>
      </w:pPr>
      <w:rPr>
        <w:rFonts w:ascii="Courier New" w:hAnsi="Courier New" w:cs="Courier New" w:hint="default"/>
      </w:rPr>
    </w:lvl>
    <w:lvl w:ilvl="2" w:tplc="041F0005" w:tentative="1">
      <w:start w:val="1"/>
      <w:numFmt w:val="bullet"/>
      <w:lvlText w:val=""/>
      <w:lvlJc w:val="left"/>
      <w:pPr>
        <w:ind w:left="2208" w:hanging="360"/>
      </w:pPr>
      <w:rPr>
        <w:rFonts w:ascii="Wingdings" w:hAnsi="Wingdings" w:hint="default"/>
      </w:rPr>
    </w:lvl>
    <w:lvl w:ilvl="3" w:tplc="041F0001" w:tentative="1">
      <w:start w:val="1"/>
      <w:numFmt w:val="bullet"/>
      <w:lvlText w:val=""/>
      <w:lvlJc w:val="left"/>
      <w:pPr>
        <w:ind w:left="2928" w:hanging="360"/>
      </w:pPr>
      <w:rPr>
        <w:rFonts w:ascii="Symbol" w:hAnsi="Symbol" w:hint="default"/>
      </w:rPr>
    </w:lvl>
    <w:lvl w:ilvl="4" w:tplc="041F0003" w:tentative="1">
      <w:start w:val="1"/>
      <w:numFmt w:val="bullet"/>
      <w:lvlText w:val="o"/>
      <w:lvlJc w:val="left"/>
      <w:pPr>
        <w:ind w:left="3648" w:hanging="360"/>
      </w:pPr>
      <w:rPr>
        <w:rFonts w:ascii="Courier New" w:hAnsi="Courier New" w:cs="Courier New" w:hint="default"/>
      </w:rPr>
    </w:lvl>
    <w:lvl w:ilvl="5" w:tplc="041F0005" w:tentative="1">
      <w:start w:val="1"/>
      <w:numFmt w:val="bullet"/>
      <w:lvlText w:val=""/>
      <w:lvlJc w:val="left"/>
      <w:pPr>
        <w:ind w:left="4368" w:hanging="360"/>
      </w:pPr>
      <w:rPr>
        <w:rFonts w:ascii="Wingdings" w:hAnsi="Wingdings" w:hint="default"/>
      </w:rPr>
    </w:lvl>
    <w:lvl w:ilvl="6" w:tplc="041F0001" w:tentative="1">
      <w:start w:val="1"/>
      <w:numFmt w:val="bullet"/>
      <w:lvlText w:val=""/>
      <w:lvlJc w:val="left"/>
      <w:pPr>
        <w:ind w:left="5088" w:hanging="360"/>
      </w:pPr>
      <w:rPr>
        <w:rFonts w:ascii="Symbol" w:hAnsi="Symbol" w:hint="default"/>
      </w:rPr>
    </w:lvl>
    <w:lvl w:ilvl="7" w:tplc="041F0003" w:tentative="1">
      <w:start w:val="1"/>
      <w:numFmt w:val="bullet"/>
      <w:lvlText w:val="o"/>
      <w:lvlJc w:val="left"/>
      <w:pPr>
        <w:ind w:left="5808" w:hanging="360"/>
      </w:pPr>
      <w:rPr>
        <w:rFonts w:ascii="Courier New" w:hAnsi="Courier New" w:cs="Courier New" w:hint="default"/>
      </w:rPr>
    </w:lvl>
    <w:lvl w:ilvl="8" w:tplc="041F0005" w:tentative="1">
      <w:start w:val="1"/>
      <w:numFmt w:val="bullet"/>
      <w:lvlText w:val=""/>
      <w:lvlJc w:val="left"/>
      <w:pPr>
        <w:ind w:left="6528" w:hanging="360"/>
      </w:pPr>
      <w:rPr>
        <w:rFonts w:ascii="Wingdings" w:hAnsi="Wingdings" w:hint="default"/>
      </w:rPr>
    </w:lvl>
  </w:abstractNum>
  <w:abstractNum w:abstractNumId="19" w15:restartNumberingAfterBreak="0">
    <w:nsid w:val="510024EE"/>
    <w:multiLevelType w:val="hybridMultilevel"/>
    <w:tmpl w:val="F196A2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5AB4777B"/>
    <w:multiLevelType w:val="hybridMultilevel"/>
    <w:tmpl w:val="4C6668B2"/>
    <w:lvl w:ilvl="0" w:tplc="198EE2BE">
      <w:start w:val="3"/>
      <w:numFmt w:val="bullet"/>
      <w:lvlText w:val="-"/>
      <w:lvlJc w:val="left"/>
      <w:pPr>
        <w:ind w:left="720" w:hanging="360"/>
      </w:pPr>
      <w:rPr>
        <w:rFonts w:ascii="TimesNewRomanRegular" w:eastAsiaTheme="minorHAnsi" w:hAnsi="TimesNewRomanRegular" w:cs="TimesNewRomanRegular"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5E773AD1"/>
    <w:multiLevelType w:val="hybridMultilevel"/>
    <w:tmpl w:val="40BA85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78367010"/>
    <w:multiLevelType w:val="hybridMultilevel"/>
    <w:tmpl w:val="9D1CC118"/>
    <w:lvl w:ilvl="0" w:tplc="041F000B">
      <w:start w:val="1"/>
      <w:numFmt w:val="bullet"/>
      <w:lvlText w:val=""/>
      <w:lvlJc w:val="left"/>
      <w:pPr>
        <w:ind w:left="1095" w:hanging="360"/>
      </w:pPr>
      <w:rPr>
        <w:rFonts w:ascii="Wingdings" w:hAnsi="Wingdings" w:hint="default"/>
      </w:rPr>
    </w:lvl>
    <w:lvl w:ilvl="1" w:tplc="041F0019" w:tentative="1">
      <w:start w:val="1"/>
      <w:numFmt w:val="lowerLetter"/>
      <w:lvlText w:val="%2."/>
      <w:lvlJc w:val="left"/>
      <w:pPr>
        <w:ind w:left="1815" w:hanging="360"/>
      </w:pPr>
    </w:lvl>
    <w:lvl w:ilvl="2" w:tplc="041F001B" w:tentative="1">
      <w:start w:val="1"/>
      <w:numFmt w:val="lowerRoman"/>
      <w:lvlText w:val="%3."/>
      <w:lvlJc w:val="right"/>
      <w:pPr>
        <w:ind w:left="2535" w:hanging="180"/>
      </w:pPr>
    </w:lvl>
    <w:lvl w:ilvl="3" w:tplc="041F000F" w:tentative="1">
      <w:start w:val="1"/>
      <w:numFmt w:val="decimal"/>
      <w:lvlText w:val="%4."/>
      <w:lvlJc w:val="left"/>
      <w:pPr>
        <w:ind w:left="3255" w:hanging="360"/>
      </w:pPr>
    </w:lvl>
    <w:lvl w:ilvl="4" w:tplc="041F0019" w:tentative="1">
      <w:start w:val="1"/>
      <w:numFmt w:val="lowerLetter"/>
      <w:lvlText w:val="%5."/>
      <w:lvlJc w:val="left"/>
      <w:pPr>
        <w:ind w:left="3975" w:hanging="360"/>
      </w:pPr>
    </w:lvl>
    <w:lvl w:ilvl="5" w:tplc="041F001B" w:tentative="1">
      <w:start w:val="1"/>
      <w:numFmt w:val="lowerRoman"/>
      <w:lvlText w:val="%6."/>
      <w:lvlJc w:val="right"/>
      <w:pPr>
        <w:ind w:left="4695" w:hanging="180"/>
      </w:pPr>
    </w:lvl>
    <w:lvl w:ilvl="6" w:tplc="041F000F" w:tentative="1">
      <w:start w:val="1"/>
      <w:numFmt w:val="decimal"/>
      <w:lvlText w:val="%7."/>
      <w:lvlJc w:val="left"/>
      <w:pPr>
        <w:ind w:left="5415" w:hanging="360"/>
      </w:pPr>
    </w:lvl>
    <w:lvl w:ilvl="7" w:tplc="041F0019" w:tentative="1">
      <w:start w:val="1"/>
      <w:numFmt w:val="lowerLetter"/>
      <w:lvlText w:val="%8."/>
      <w:lvlJc w:val="left"/>
      <w:pPr>
        <w:ind w:left="6135" w:hanging="360"/>
      </w:pPr>
    </w:lvl>
    <w:lvl w:ilvl="8" w:tplc="041F001B" w:tentative="1">
      <w:start w:val="1"/>
      <w:numFmt w:val="lowerRoman"/>
      <w:lvlText w:val="%9."/>
      <w:lvlJc w:val="right"/>
      <w:pPr>
        <w:ind w:left="6855" w:hanging="180"/>
      </w:pPr>
    </w:lvl>
  </w:abstractNum>
  <w:abstractNum w:abstractNumId="23" w15:restartNumberingAfterBreak="0">
    <w:nsid w:val="7FD020D2"/>
    <w:multiLevelType w:val="hybridMultilevel"/>
    <w:tmpl w:val="FDB465CC"/>
    <w:lvl w:ilvl="0" w:tplc="C5AA86A6">
      <w:start w:val="2022"/>
      <w:numFmt w:val="bullet"/>
      <w:lvlText w:val="-"/>
      <w:lvlJc w:val="left"/>
      <w:pPr>
        <w:ind w:left="1069" w:hanging="360"/>
      </w:pPr>
      <w:rPr>
        <w:rFonts w:ascii="Times New Roman" w:eastAsiaTheme="minorEastAsia" w:hAnsi="Times New Roman" w:cs="Times New Roman"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24" w15:restartNumberingAfterBreak="0">
    <w:nsid w:val="7FF82E00"/>
    <w:multiLevelType w:val="hybridMultilevel"/>
    <w:tmpl w:val="B650A928"/>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9"/>
  </w:num>
  <w:num w:numId="2">
    <w:abstractNumId w:val="16"/>
  </w:num>
  <w:num w:numId="3">
    <w:abstractNumId w:val="20"/>
  </w:num>
  <w:num w:numId="4">
    <w:abstractNumId w:val="22"/>
  </w:num>
  <w:num w:numId="5">
    <w:abstractNumId w:val="0"/>
  </w:num>
  <w:num w:numId="6">
    <w:abstractNumId w:val="13"/>
  </w:num>
  <w:num w:numId="7">
    <w:abstractNumId w:val="11"/>
  </w:num>
  <w:num w:numId="8">
    <w:abstractNumId w:val="19"/>
  </w:num>
  <w:num w:numId="9">
    <w:abstractNumId w:val="12"/>
  </w:num>
  <w:num w:numId="10">
    <w:abstractNumId w:val="1"/>
  </w:num>
  <w:num w:numId="11">
    <w:abstractNumId w:val="5"/>
  </w:num>
  <w:num w:numId="12">
    <w:abstractNumId w:val="24"/>
  </w:num>
  <w:num w:numId="13">
    <w:abstractNumId w:val="3"/>
  </w:num>
  <w:num w:numId="14">
    <w:abstractNumId w:val="14"/>
  </w:num>
  <w:num w:numId="15">
    <w:abstractNumId w:val="23"/>
  </w:num>
  <w:num w:numId="16">
    <w:abstractNumId w:val="6"/>
  </w:num>
  <w:num w:numId="17">
    <w:abstractNumId w:val="8"/>
  </w:num>
  <w:num w:numId="18">
    <w:abstractNumId w:val="4"/>
  </w:num>
  <w:num w:numId="19">
    <w:abstractNumId w:val="21"/>
  </w:num>
  <w:num w:numId="20">
    <w:abstractNumId w:val="10"/>
  </w:num>
  <w:num w:numId="21">
    <w:abstractNumId w:val="2"/>
  </w:num>
  <w:num w:numId="22">
    <w:abstractNumId w:val="15"/>
  </w:num>
  <w:num w:numId="23">
    <w:abstractNumId w:val="7"/>
  </w:num>
  <w:num w:numId="24">
    <w:abstractNumId w:val="18"/>
  </w:num>
  <w:num w:numId="25">
    <w:abstractNumId w:val="17"/>
  </w:num>
  <w:num w:numId="26">
    <w:abstractNumId w:val="7"/>
    <w:lvlOverride w:ilvl="0"/>
    <w:lvlOverride w:ilvl="1"/>
    <w:lvlOverride w:ilvl="2"/>
    <w:lvlOverride w:ilvl="3"/>
    <w:lvlOverride w:ilvl="4"/>
    <w:lvlOverride w:ilvl="5"/>
    <w:lvlOverride w:ilvl="6"/>
    <w:lvlOverride w:ilvl="7"/>
    <w:lvlOverride w:ilvl="8"/>
  </w:num>
  <w:num w:numId="27">
    <w:abstractNumId w:val="18"/>
    <w:lvlOverride w:ilvl="0"/>
    <w:lvlOverride w:ilvl="1"/>
    <w:lvlOverride w:ilvl="2"/>
    <w:lvlOverride w:ilvl="3"/>
    <w:lvlOverride w:ilvl="4"/>
    <w:lvlOverride w:ilvl="5"/>
    <w:lvlOverride w:ilvl="6"/>
    <w:lvlOverride w:ilvl="7"/>
    <w:lvlOverride w:ilvl="8"/>
  </w:num>
  <w:num w:numId="28">
    <w:abstractNumId w:val="20"/>
    <w:lvlOverride w:ilvl="0"/>
    <w:lvlOverride w:ilvl="1"/>
    <w:lvlOverride w:ilvl="2"/>
    <w:lvlOverride w:ilvl="3"/>
    <w:lvlOverride w:ilvl="4"/>
    <w:lvlOverride w:ilvl="5"/>
    <w:lvlOverride w:ilvl="6"/>
    <w:lvlOverride w:ilvl="7"/>
    <w:lvlOverride w:ilvl="8"/>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BD2"/>
    <w:rsid w:val="000F1534"/>
    <w:rsid w:val="001A2C56"/>
    <w:rsid w:val="001F3F0E"/>
    <w:rsid w:val="00255C2D"/>
    <w:rsid w:val="00272A36"/>
    <w:rsid w:val="002D2983"/>
    <w:rsid w:val="002D2C67"/>
    <w:rsid w:val="003A1741"/>
    <w:rsid w:val="003B0F8E"/>
    <w:rsid w:val="00407D45"/>
    <w:rsid w:val="00473474"/>
    <w:rsid w:val="00486E90"/>
    <w:rsid w:val="00497FF5"/>
    <w:rsid w:val="004B30D3"/>
    <w:rsid w:val="004F16E1"/>
    <w:rsid w:val="005B113A"/>
    <w:rsid w:val="005F4504"/>
    <w:rsid w:val="006163D5"/>
    <w:rsid w:val="00661D16"/>
    <w:rsid w:val="0069406F"/>
    <w:rsid w:val="006A3E3E"/>
    <w:rsid w:val="006A43AA"/>
    <w:rsid w:val="006D2289"/>
    <w:rsid w:val="006D2F11"/>
    <w:rsid w:val="007B610D"/>
    <w:rsid w:val="00800BBE"/>
    <w:rsid w:val="00866002"/>
    <w:rsid w:val="00897F91"/>
    <w:rsid w:val="008C3013"/>
    <w:rsid w:val="008E754D"/>
    <w:rsid w:val="00913205"/>
    <w:rsid w:val="00913D77"/>
    <w:rsid w:val="009521E8"/>
    <w:rsid w:val="009B1882"/>
    <w:rsid w:val="009C43F7"/>
    <w:rsid w:val="009D0E4F"/>
    <w:rsid w:val="00B05304"/>
    <w:rsid w:val="00B2280F"/>
    <w:rsid w:val="00B74430"/>
    <w:rsid w:val="00C029F5"/>
    <w:rsid w:val="00C60041"/>
    <w:rsid w:val="00C81571"/>
    <w:rsid w:val="00CC0F69"/>
    <w:rsid w:val="00D62326"/>
    <w:rsid w:val="00E24195"/>
    <w:rsid w:val="00EA7489"/>
    <w:rsid w:val="00F106C0"/>
    <w:rsid w:val="00F17E01"/>
    <w:rsid w:val="00F44E02"/>
    <w:rsid w:val="00F874F0"/>
    <w:rsid w:val="00FC3026"/>
    <w:rsid w:val="00FD2216"/>
    <w:rsid w:val="00FF7BD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61463"/>
  <w15:docId w15:val="{FBD9EAB1-C274-4164-B0DD-624668B10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216"/>
    <w:pPr>
      <w:jc w:val="both"/>
    </w:pPr>
    <w:rPr>
      <w:rFonts w:ascii="Times New Roman" w:hAnsi="Times New Roman"/>
      <w:sz w:val="24"/>
    </w:rPr>
  </w:style>
  <w:style w:type="paragraph" w:styleId="Balk1">
    <w:name w:val="heading 1"/>
    <w:basedOn w:val="Normal"/>
    <w:next w:val="Normal"/>
    <w:link w:val="Balk1Char"/>
    <w:autoRedefine/>
    <w:uiPriority w:val="1"/>
    <w:qFormat/>
    <w:rsid w:val="005F4504"/>
    <w:pPr>
      <w:keepNext/>
      <w:keepLines/>
      <w:spacing w:before="240" w:after="120" w:line="360" w:lineRule="auto"/>
      <w:jc w:val="left"/>
      <w:outlineLvl w:val="0"/>
    </w:pPr>
    <w:rPr>
      <w:rFonts w:eastAsiaTheme="majorEastAsia" w:cstheme="majorBidi"/>
      <w:b/>
      <w:color w:val="000000" w:themeColor="text1"/>
      <w:szCs w:val="32"/>
    </w:rPr>
  </w:style>
  <w:style w:type="paragraph" w:styleId="Balk2">
    <w:name w:val="heading 2"/>
    <w:basedOn w:val="Normal"/>
    <w:next w:val="Normal"/>
    <w:link w:val="Balk2Char"/>
    <w:uiPriority w:val="1"/>
    <w:unhideWhenUsed/>
    <w:qFormat/>
    <w:rsid w:val="006163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Balk3">
    <w:name w:val="heading 3"/>
    <w:basedOn w:val="Normal"/>
    <w:next w:val="Normal"/>
    <w:link w:val="Balk3Char"/>
    <w:uiPriority w:val="1"/>
    <w:unhideWhenUsed/>
    <w:qFormat/>
    <w:rsid w:val="006163D5"/>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Balk4">
    <w:name w:val="heading 4"/>
    <w:basedOn w:val="Normal"/>
    <w:next w:val="Normal"/>
    <w:link w:val="Balk4Char"/>
    <w:uiPriority w:val="1"/>
    <w:unhideWhenUsed/>
    <w:qFormat/>
    <w:rsid w:val="00F44E02"/>
    <w:pPr>
      <w:keepNext/>
      <w:keepLines/>
      <w:spacing w:before="40" w:after="0" w:line="360" w:lineRule="auto"/>
      <w:ind w:firstLine="709"/>
      <w:outlineLvl w:val="3"/>
    </w:pPr>
    <w:rPr>
      <w:rFonts w:eastAsiaTheme="majorEastAsia" w:cstheme="majorBidi"/>
      <w:b/>
      <w:iCs/>
      <w:kern w:val="0"/>
      <w:lang w:eastAsia="tr-TR"/>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F4504"/>
    <w:rPr>
      <w:rFonts w:ascii="Times New Roman" w:eastAsiaTheme="majorEastAsia" w:hAnsi="Times New Roman" w:cstheme="majorBidi"/>
      <w:b/>
      <w:color w:val="000000" w:themeColor="text1"/>
      <w:sz w:val="24"/>
      <w:szCs w:val="32"/>
    </w:rPr>
  </w:style>
  <w:style w:type="character" w:styleId="Kpr">
    <w:name w:val="Hyperlink"/>
    <w:basedOn w:val="VarsaylanParagrafYazTipi"/>
    <w:uiPriority w:val="99"/>
    <w:unhideWhenUsed/>
    <w:rsid w:val="00FF7BD2"/>
    <w:rPr>
      <w:color w:val="0563C1" w:themeColor="hyperlink"/>
      <w:u w:val="single"/>
    </w:rPr>
  </w:style>
  <w:style w:type="character" w:styleId="zmlenmeyenBahsetme">
    <w:name w:val="Unresolved Mention"/>
    <w:basedOn w:val="VarsaylanParagrafYazTipi"/>
    <w:uiPriority w:val="99"/>
    <w:semiHidden/>
    <w:unhideWhenUsed/>
    <w:rsid w:val="00FF7BD2"/>
    <w:rPr>
      <w:color w:val="605E5C"/>
      <w:shd w:val="clear" w:color="auto" w:fill="E1DFDD"/>
    </w:rPr>
  </w:style>
  <w:style w:type="character" w:styleId="zlenenKpr">
    <w:name w:val="FollowedHyperlink"/>
    <w:basedOn w:val="VarsaylanParagrafYazTipi"/>
    <w:uiPriority w:val="99"/>
    <w:semiHidden/>
    <w:unhideWhenUsed/>
    <w:rsid w:val="00F874F0"/>
    <w:rPr>
      <w:color w:val="954F72" w:themeColor="followedHyperlink"/>
      <w:u w:val="single"/>
    </w:rPr>
  </w:style>
  <w:style w:type="character" w:customStyle="1" w:styleId="Balk3Char">
    <w:name w:val="Başlık 3 Char"/>
    <w:basedOn w:val="VarsaylanParagrafYazTipi"/>
    <w:link w:val="Balk3"/>
    <w:uiPriority w:val="1"/>
    <w:rsid w:val="006163D5"/>
    <w:rPr>
      <w:rFonts w:asciiTheme="majorHAnsi" w:eastAsiaTheme="majorEastAsia" w:hAnsiTheme="majorHAnsi" w:cstheme="majorBidi"/>
      <w:color w:val="1F3763" w:themeColor="accent1" w:themeShade="7F"/>
      <w:sz w:val="24"/>
      <w:szCs w:val="24"/>
    </w:rPr>
  </w:style>
  <w:style w:type="character" w:customStyle="1" w:styleId="Balk2Char">
    <w:name w:val="Başlık 2 Char"/>
    <w:basedOn w:val="VarsaylanParagrafYazTipi"/>
    <w:link w:val="Balk2"/>
    <w:uiPriority w:val="1"/>
    <w:rsid w:val="006163D5"/>
    <w:rPr>
      <w:rFonts w:asciiTheme="majorHAnsi" w:eastAsiaTheme="majorEastAsia" w:hAnsiTheme="majorHAnsi" w:cstheme="majorBidi"/>
      <w:color w:val="2F5496" w:themeColor="accent1" w:themeShade="BF"/>
      <w:sz w:val="26"/>
      <w:szCs w:val="26"/>
    </w:rPr>
  </w:style>
  <w:style w:type="paragraph" w:styleId="ListeParagraf">
    <w:name w:val="List Paragraph"/>
    <w:basedOn w:val="Normal"/>
    <w:uiPriority w:val="34"/>
    <w:qFormat/>
    <w:rsid w:val="00255C2D"/>
    <w:pPr>
      <w:ind w:left="720"/>
      <w:contextualSpacing/>
    </w:pPr>
  </w:style>
  <w:style w:type="character" w:customStyle="1" w:styleId="Balk4Char">
    <w:name w:val="Başlık 4 Char"/>
    <w:basedOn w:val="VarsaylanParagrafYazTipi"/>
    <w:link w:val="Balk4"/>
    <w:uiPriority w:val="1"/>
    <w:rsid w:val="00F44E02"/>
    <w:rPr>
      <w:rFonts w:ascii="Times New Roman" w:eastAsiaTheme="majorEastAsia" w:hAnsi="Times New Roman" w:cstheme="majorBidi"/>
      <w:b/>
      <w:iCs/>
      <w:kern w:val="0"/>
      <w:sz w:val="24"/>
      <w:lang w:eastAsia="tr-TR"/>
    </w:rPr>
  </w:style>
  <w:style w:type="numbering" w:customStyle="1" w:styleId="ListeYok1">
    <w:name w:val="Liste Yok1"/>
    <w:next w:val="ListeYok"/>
    <w:uiPriority w:val="99"/>
    <w:semiHidden/>
    <w:unhideWhenUsed/>
    <w:rsid w:val="00F44E02"/>
  </w:style>
  <w:style w:type="paragraph" w:customStyle="1" w:styleId="Default">
    <w:name w:val="Default"/>
    <w:rsid w:val="00F44E02"/>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tr-TR"/>
    </w:rPr>
  </w:style>
  <w:style w:type="paragraph" w:styleId="GvdeMetni">
    <w:name w:val="Body Text"/>
    <w:basedOn w:val="Normal"/>
    <w:link w:val="GvdeMetniChar"/>
    <w:uiPriority w:val="1"/>
    <w:qFormat/>
    <w:rsid w:val="00F44E02"/>
    <w:pPr>
      <w:widowControl w:val="0"/>
      <w:spacing w:after="0" w:line="240" w:lineRule="auto"/>
      <w:ind w:left="118" w:firstLine="709"/>
    </w:pPr>
    <w:rPr>
      <w:rFonts w:eastAsia="Times New Roman"/>
      <w:kern w:val="0"/>
      <w:szCs w:val="24"/>
    </w:rPr>
  </w:style>
  <w:style w:type="character" w:customStyle="1" w:styleId="GvdeMetniChar">
    <w:name w:val="Gövde Metni Char"/>
    <w:basedOn w:val="VarsaylanParagrafYazTipi"/>
    <w:link w:val="GvdeMetni"/>
    <w:uiPriority w:val="1"/>
    <w:rsid w:val="00F44E02"/>
    <w:rPr>
      <w:rFonts w:ascii="Times New Roman" w:eastAsia="Times New Roman" w:hAnsi="Times New Roman"/>
      <w:kern w:val="0"/>
      <w:sz w:val="24"/>
      <w:szCs w:val="24"/>
    </w:rPr>
  </w:style>
  <w:style w:type="paragraph" w:styleId="T1">
    <w:name w:val="toc 1"/>
    <w:basedOn w:val="Normal"/>
    <w:uiPriority w:val="39"/>
    <w:qFormat/>
    <w:rsid w:val="00F44E02"/>
    <w:pPr>
      <w:widowControl w:val="0"/>
      <w:spacing w:before="138" w:after="0" w:line="240" w:lineRule="auto"/>
      <w:ind w:left="608" w:hanging="269"/>
    </w:pPr>
    <w:rPr>
      <w:rFonts w:eastAsia="Times New Roman"/>
      <w:b/>
      <w:bCs/>
      <w:kern w:val="0"/>
    </w:rPr>
  </w:style>
  <w:style w:type="paragraph" w:styleId="T2">
    <w:name w:val="toc 2"/>
    <w:basedOn w:val="Normal"/>
    <w:uiPriority w:val="39"/>
    <w:qFormat/>
    <w:rsid w:val="00F44E02"/>
    <w:pPr>
      <w:widowControl w:val="0"/>
      <w:spacing w:before="138" w:after="0" w:line="240" w:lineRule="auto"/>
      <w:ind w:left="778" w:hanging="221"/>
    </w:pPr>
    <w:rPr>
      <w:rFonts w:eastAsia="Times New Roman"/>
      <w:b/>
      <w:bCs/>
      <w:kern w:val="0"/>
    </w:rPr>
  </w:style>
  <w:style w:type="paragraph" w:styleId="BalonMetni">
    <w:name w:val="Balloon Text"/>
    <w:basedOn w:val="Normal"/>
    <w:link w:val="BalonMetniChar"/>
    <w:uiPriority w:val="99"/>
    <w:semiHidden/>
    <w:unhideWhenUsed/>
    <w:rsid w:val="00F44E02"/>
    <w:pPr>
      <w:spacing w:after="0" w:line="240" w:lineRule="auto"/>
      <w:ind w:firstLine="709"/>
    </w:pPr>
    <w:rPr>
      <w:rFonts w:ascii="Tahoma" w:eastAsiaTheme="minorEastAsia" w:hAnsi="Tahoma" w:cs="Tahoma"/>
      <w:kern w:val="0"/>
      <w:sz w:val="16"/>
      <w:szCs w:val="16"/>
      <w:lang w:eastAsia="tr-TR"/>
    </w:rPr>
  </w:style>
  <w:style w:type="character" w:customStyle="1" w:styleId="BalonMetniChar">
    <w:name w:val="Balon Metni Char"/>
    <w:basedOn w:val="VarsaylanParagrafYazTipi"/>
    <w:link w:val="BalonMetni"/>
    <w:uiPriority w:val="99"/>
    <w:semiHidden/>
    <w:rsid w:val="00F44E02"/>
    <w:rPr>
      <w:rFonts w:ascii="Tahoma" w:eastAsiaTheme="minorEastAsia" w:hAnsi="Tahoma" w:cs="Tahoma"/>
      <w:kern w:val="0"/>
      <w:sz w:val="16"/>
      <w:szCs w:val="16"/>
      <w:lang w:eastAsia="tr-TR"/>
    </w:rPr>
  </w:style>
  <w:style w:type="paragraph" w:styleId="stBilgi">
    <w:name w:val="header"/>
    <w:basedOn w:val="Normal"/>
    <w:link w:val="stBilgiChar"/>
    <w:uiPriority w:val="99"/>
    <w:unhideWhenUsed/>
    <w:rsid w:val="00F44E02"/>
    <w:pPr>
      <w:tabs>
        <w:tab w:val="center" w:pos="4536"/>
        <w:tab w:val="right" w:pos="9072"/>
      </w:tabs>
      <w:spacing w:after="0" w:line="240" w:lineRule="auto"/>
      <w:ind w:firstLine="709"/>
    </w:pPr>
    <w:rPr>
      <w:rFonts w:eastAsiaTheme="minorEastAsia"/>
      <w:kern w:val="0"/>
      <w:lang w:eastAsia="tr-TR"/>
    </w:rPr>
  </w:style>
  <w:style w:type="character" w:customStyle="1" w:styleId="stBilgiChar">
    <w:name w:val="Üst Bilgi Char"/>
    <w:basedOn w:val="VarsaylanParagrafYazTipi"/>
    <w:link w:val="stBilgi"/>
    <w:uiPriority w:val="99"/>
    <w:rsid w:val="00F44E02"/>
    <w:rPr>
      <w:rFonts w:ascii="Times New Roman" w:eastAsiaTheme="minorEastAsia" w:hAnsi="Times New Roman"/>
      <w:kern w:val="0"/>
      <w:sz w:val="24"/>
      <w:lang w:eastAsia="tr-TR"/>
    </w:rPr>
  </w:style>
  <w:style w:type="paragraph" w:styleId="AltBilgi">
    <w:name w:val="footer"/>
    <w:basedOn w:val="Normal"/>
    <w:link w:val="AltBilgiChar"/>
    <w:uiPriority w:val="99"/>
    <w:unhideWhenUsed/>
    <w:rsid w:val="00F44E02"/>
    <w:pPr>
      <w:tabs>
        <w:tab w:val="center" w:pos="4536"/>
        <w:tab w:val="right" w:pos="9072"/>
      </w:tabs>
      <w:spacing w:after="0" w:line="240" w:lineRule="auto"/>
      <w:ind w:firstLine="709"/>
    </w:pPr>
    <w:rPr>
      <w:rFonts w:eastAsiaTheme="minorEastAsia"/>
      <w:kern w:val="0"/>
      <w:lang w:eastAsia="tr-TR"/>
    </w:rPr>
  </w:style>
  <w:style w:type="character" w:customStyle="1" w:styleId="AltBilgiChar">
    <w:name w:val="Alt Bilgi Char"/>
    <w:basedOn w:val="VarsaylanParagrafYazTipi"/>
    <w:link w:val="AltBilgi"/>
    <w:uiPriority w:val="99"/>
    <w:rsid w:val="00F44E02"/>
    <w:rPr>
      <w:rFonts w:ascii="Times New Roman" w:eastAsiaTheme="minorEastAsia" w:hAnsi="Times New Roman"/>
      <w:kern w:val="0"/>
      <w:sz w:val="24"/>
      <w:lang w:eastAsia="tr-TR"/>
    </w:rPr>
  </w:style>
  <w:style w:type="character" w:customStyle="1" w:styleId="zmlenmeyenBahsetme1">
    <w:name w:val="Çözümlenmeyen Bahsetme1"/>
    <w:basedOn w:val="VarsaylanParagrafYazTipi"/>
    <w:uiPriority w:val="99"/>
    <w:semiHidden/>
    <w:unhideWhenUsed/>
    <w:rsid w:val="00F44E02"/>
    <w:rPr>
      <w:color w:val="605E5C"/>
      <w:shd w:val="clear" w:color="auto" w:fill="E1DFDD"/>
    </w:rPr>
  </w:style>
  <w:style w:type="paragraph" w:styleId="T3">
    <w:name w:val="toc 3"/>
    <w:basedOn w:val="Normal"/>
    <w:next w:val="Normal"/>
    <w:autoRedefine/>
    <w:uiPriority w:val="39"/>
    <w:unhideWhenUsed/>
    <w:rsid w:val="00F44E02"/>
    <w:pPr>
      <w:spacing w:after="100" w:line="360" w:lineRule="auto"/>
      <w:ind w:left="480" w:firstLine="709"/>
    </w:pPr>
    <w:rPr>
      <w:rFonts w:eastAsiaTheme="minorEastAsia"/>
      <w:kern w:val="0"/>
      <w:lang w:eastAsia="tr-TR"/>
    </w:rPr>
  </w:style>
  <w:style w:type="paragraph" w:styleId="T4">
    <w:name w:val="toc 4"/>
    <w:basedOn w:val="Normal"/>
    <w:next w:val="Normal"/>
    <w:autoRedefine/>
    <w:uiPriority w:val="39"/>
    <w:unhideWhenUsed/>
    <w:rsid w:val="00F44E02"/>
    <w:pPr>
      <w:spacing w:after="100" w:line="360" w:lineRule="auto"/>
      <w:ind w:left="720" w:firstLine="709"/>
    </w:pPr>
    <w:rPr>
      <w:rFonts w:eastAsiaTheme="minorEastAsia"/>
      <w:kern w:val="0"/>
      <w:lang w:eastAsia="tr-TR"/>
    </w:rPr>
  </w:style>
  <w:style w:type="table" w:styleId="TabloKlavuzu">
    <w:name w:val="Table Grid"/>
    <w:basedOn w:val="NormalTablo"/>
    <w:uiPriority w:val="39"/>
    <w:rsid w:val="00F44E02"/>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F44E02"/>
    <w:pPr>
      <w:widowControl w:val="0"/>
      <w:spacing w:after="0" w:line="240" w:lineRule="auto"/>
    </w:pPr>
    <w:rPr>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44E02"/>
    <w:pPr>
      <w:widowControl w:val="0"/>
      <w:spacing w:after="0" w:line="240" w:lineRule="auto"/>
      <w:ind w:firstLine="709"/>
      <w:jc w:val="left"/>
    </w:pPr>
    <w:rPr>
      <w:rFonts w:asciiTheme="minorHAnsi" w:hAnsiTheme="minorHAnsi"/>
      <w:kern w:val="0"/>
      <w:sz w:val="22"/>
    </w:rPr>
  </w:style>
  <w:style w:type="character" w:styleId="AklamaBavurusu">
    <w:name w:val="annotation reference"/>
    <w:basedOn w:val="VarsaylanParagrafYazTipi"/>
    <w:uiPriority w:val="99"/>
    <w:semiHidden/>
    <w:unhideWhenUsed/>
    <w:rsid w:val="00F44E02"/>
    <w:rPr>
      <w:sz w:val="16"/>
      <w:szCs w:val="16"/>
    </w:rPr>
  </w:style>
  <w:style w:type="paragraph" w:styleId="AklamaMetni">
    <w:name w:val="annotation text"/>
    <w:basedOn w:val="Normal"/>
    <w:link w:val="AklamaMetniChar"/>
    <w:uiPriority w:val="99"/>
    <w:unhideWhenUsed/>
    <w:rsid w:val="00F44E02"/>
    <w:pPr>
      <w:widowControl w:val="0"/>
      <w:spacing w:after="0" w:line="240" w:lineRule="auto"/>
      <w:ind w:firstLine="709"/>
      <w:jc w:val="left"/>
    </w:pPr>
    <w:rPr>
      <w:rFonts w:asciiTheme="minorHAnsi" w:hAnsiTheme="minorHAnsi"/>
      <w:kern w:val="0"/>
      <w:sz w:val="20"/>
      <w:szCs w:val="20"/>
    </w:rPr>
  </w:style>
  <w:style w:type="character" w:customStyle="1" w:styleId="AklamaMetniChar">
    <w:name w:val="Açıklama Metni Char"/>
    <w:basedOn w:val="VarsaylanParagrafYazTipi"/>
    <w:link w:val="AklamaMetni"/>
    <w:uiPriority w:val="99"/>
    <w:rsid w:val="00F44E02"/>
    <w:rPr>
      <w:kern w:val="0"/>
      <w:sz w:val="20"/>
      <w:szCs w:val="20"/>
    </w:rPr>
  </w:style>
  <w:style w:type="paragraph" w:styleId="AklamaKonusu">
    <w:name w:val="annotation subject"/>
    <w:basedOn w:val="AklamaMetni"/>
    <w:next w:val="AklamaMetni"/>
    <w:link w:val="AklamaKonusuChar"/>
    <w:uiPriority w:val="99"/>
    <w:semiHidden/>
    <w:unhideWhenUsed/>
    <w:rsid w:val="00F44E02"/>
    <w:rPr>
      <w:b/>
      <w:bCs/>
    </w:rPr>
  </w:style>
  <w:style w:type="character" w:customStyle="1" w:styleId="AklamaKonusuChar">
    <w:name w:val="Açıklama Konusu Char"/>
    <w:basedOn w:val="AklamaMetniChar"/>
    <w:link w:val="AklamaKonusu"/>
    <w:uiPriority w:val="99"/>
    <w:semiHidden/>
    <w:rsid w:val="00F44E02"/>
    <w:rPr>
      <w:b/>
      <w:bCs/>
      <w:kern w:val="0"/>
      <w:sz w:val="20"/>
      <w:szCs w:val="20"/>
    </w:rPr>
  </w:style>
  <w:style w:type="paragraph" w:styleId="Dzeltme">
    <w:name w:val="Revision"/>
    <w:hidden/>
    <w:uiPriority w:val="99"/>
    <w:semiHidden/>
    <w:rsid w:val="00F44E02"/>
    <w:pPr>
      <w:spacing w:after="0" w:line="240" w:lineRule="auto"/>
    </w:pPr>
    <w:rPr>
      <w:kern w:val="0"/>
    </w:rPr>
  </w:style>
  <w:style w:type="paragraph" w:styleId="NormalWeb">
    <w:name w:val="Normal (Web)"/>
    <w:basedOn w:val="Normal"/>
    <w:uiPriority w:val="99"/>
    <w:unhideWhenUsed/>
    <w:rsid w:val="00F44E02"/>
    <w:pPr>
      <w:spacing w:after="0" w:line="240" w:lineRule="auto"/>
      <w:ind w:firstLine="709"/>
      <w:jc w:val="left"/>
    </w:pPr>
    <w:rPr>
      <w:rFonts w:cs="Times New Roman"/>
      <w:kern w:val="0"/>
      <w:szCs w:val="24"/>
      <w:lang w:val="en-US"/>
    </w:rPr>
  </w:style>
  <w:style w:type="paragraph" w:styleId="T5">
    <w:name w:val="toc 5"/>
    <w:basedOn w:val="Normal"/>
    <w:next w:val="Normal"/>
    <w:autoRedefine/>
    <w:uiPriority w:val="39"/>
    <w:unhideWhenUsed/>
    <w:rsid w:val="00F44E02"/>
    <w:pPr>
      <w:spacing w:after="100" w:line="360" w:lineRule="auto"/>
      <w:ind w:left="880" w:firstLine="709"/>
      <w:jc w:val="left"/>
    </w:pPr>
    <w:rPr>
      <w:rFonts w:asciiTheme="minorHAnsi" w:eastAsiaTheme="minorEastAsia" w:hAnsiTheme="minorHAnsi"/>
      <w:kern w:val="0"/>
      <w:sz w:val="22"/>
      <w:lang w:eastAsia="tr-TR"/>
    </w:rPr>
  </w:style>
  <w:style w:type="paragraph" w:styleId="T6">
    <w:name w:val="toc 6"/>
    <w:basedOn w:val="Normal"/>
    <w:next w:val="Normal"/>
    <w:autoRedefine/>
    <w:uiPriority w:val="39"/>
    <w:unhideWhenUsed/>
    <w:rsid w:val="00F44E02"/>
    <w:pPr>
      <w:spacing w:after="100" w:line="360" w:lineRule="auto"/>
      <w:ind w:left="1100" w:firstLine="709"/>
      <w:jc w:val="left"/>
    </w:pPr>
    <w:rPr>
      <w:rFonts w:asciiTheme="minorHAnsi" w:eastAsiaTheme="minorEastAsia" w:hAnsiTheme="minorHAnsi"/>
      <w:kern w:val="0"/>
      <w:sz w:val="22"/>
      <w:lang w:eastAsia="tr-TR"/>
    </w:rPr>
  </w:style>
  <w:style w:type="paragraph" w:styleId="T7">
    <w:name w:val="toc 7"/>
    <w:basedOn w:val="Normal"/>
    <w:next w:val="Normal"/>
    <w:autoRedefine/>
    <w:uiPriority w:val="39"/>
    <w:unhideWhenUsed/>
    <w:rsid w:val="00F44E02"/>
    <w:pPr>
      <w:spacing w:after="100" w:line="360" w:lineRule="auto"/>
      <w:ind w:left="1320" w:firstLine="709"/>
      <w:jc w:val="left"/>
    </w:pPr>
    <w:rPr>
      <w:rFonts w:asciiTheme="minorHAnsi" w:eastAsiaTheme="minorEastAsia" w:hAnsiTheme="minorHAnsi"/>
      <w:kern w:val="0"/>
      <w:sz w:val="22"/>
      <w:lang w:eastAsia="tr-TR"/>
    </w:rPr>
  </w:style>
  <w:style w:type="paragraph" w:styleId="T8">
    <w:name w:val="toc 8"/>
    <w:basedOn w:val="Normal"/>
    <w:next w:val="Normal"/>
    <w:autoRedefine/>
    <w:uiPriority w:val="39"/>
    <w:unhideWhenUsed/>
    <w:rsid w:val="00F44E02"/>
    <w:pPr>
      <w:spacing w:after="100" w:line="360" w:lineRule="auto"/>
      <w:ind w:left="1540" w:firstLine="709"/>
      <w:jc w:val="left"/>
    </w:pPr>
    <w:rPr>
      <w:rFonts w:asciiTheme="minorHAnsi" w:eastAsiaTheme="minorEastAsia" w:hAnsiTheme="minorHAnsi"/>
      <w:kern w:val="0"/>
      <w:sz w:val="22"/>
      <w:lang w:eastAsia="tr-TR"/>
    </w:rPr>
  </w:style>
  <w:style w:type="paragraph" w:styleId="T9">
    <w:name w:val="toc 9"/>
    <w:basedOn w:val="Normal"/>
    <w:next w:val="Normal"/>
    <w:autoRedefine/>
    <w:uiPriority w:val="39"/>
    <w:unhideWhenUsed/>
    <w:rsid w:val="00F44E02"/>
    <w:pPr>
      <w:spacing w:after="100" w:line="360" w:lineRule="auto"/>
      <w:ind w:left="1760" w:firstLine="709"/>
      <w:jc w:val="left"/>
    </w:pPr>
    <w:rPr>
      <w:rFonts w:asciiTheme="minorHAnsi" w:eastAsiaTheme="minorEastAsia" w:hAnsiTheme="minorHAnsi"/>
      <w:kern w:val="0"/>
      <w:sz w:val="22"/>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353247">
      <w:bodyDiv w:val="1"/>
      <w:marLeft w:val="0"/>
      <w:marRight w:val="0"/>
      <w:marTop w:val="0"/>
      <w:marBottom w:val="0"/>
      <w:divBdr>
        <w:top w:val="none" w:sz="0" w:space="0" w:color="auto"/>
        <w:left w:val="none" w:sz="0" w:space="0" w:color="auto"/>
        <w:bottom w:val="none" w:sz="0" w:space="0" w:color="auto"/>
        <w:right w:val="none" w:sz="0" w:space="0" w:color="auto"/>
      </w:divBdr>
    </w:div>
    <w:div w:id="263342928">
      <w:bodyDiv w:val="1"/>
      <w:marLeft w:val="0"/>
      <w:marRight w:val="0"/>
      <w:marTop w:val="0"/>
      <w:marBottom w:val="0"/>
      <w:divBdr>
        <w:top w:val="none" w:sz="0" w:space="0" w:color="auto"/>
        <w:left w:val="none" w:sz="0" w:space="0" w:color="auto"/>
        <w:bottom w:val="none" w:sz="0" w:space="0" w:color="auto"/>
        <w:right w:val="none" w:sz="0" w:space="0" w:color="auto"/>
      </w:divBdr>
    </w:div>
    <w:div w:id="295917525">
      <w:bodyDiv w:val="1"/>
      <w:marLeft w:val="0"/>
      <w:marRight w:val="0"/>
      <w:marTop w:val="0"/>
      <w:marBottom w:val="0"/>
      <w:divBdr>
        <w:top w:val="none" w:sz="0" w:space="0" w:color="auto"/>
        <w:left w:val="none" w:sz="0" w:space="0" w:color="auto"/>
        <w:bottom w:val="none" w:sz="0" w:space="0" w:color="auto"/>
        <w:right w:val="none" w:sz="0" w:space="0" w:color="auto"/>
      </w:divBdr>
    </w:div>
    <w:div w:id="342243665">
      <w:bodyDiv w:val="1"/>
      <w:marLeft w:val="0"/>
      <w:marRight w:val="0"/>
      <w:marTop w:val="0"/>
      <w:marBottom w:val="0"/>
      <w:divBdr>
        <w:top w:val="none" w:sz="0" w:space="0" w:color="auto"/>
        <w:left w:val="none" w:sz="0" w:space="0" w:color="auto"/>
        <w:bottom w:val="none" w:sz="0" w:space="0" w:color="auto"/>
        <w:right w:val="none" w:sz="0" w:space="0" w:color="auto"/>
      </w:divBdr>
    </w:div>
    <w:div w:id="585573709">
      <w:bodyDiv w:val="1"/>
      <w:marLeft w:val="0"/>
      <w:marRight w:val="0"/>
      <w:marTop w:val="0"/>
      <w:marBottom w:val="0"/>
      <w:divBdr>
        <w:top w:val="none" w:sz="0" w:space="0" w:color="auto"/>
        <w:left w:val="none" w:sz="0" w:space="0" w:color="auto"/>
        <w:bottom w:val="none" w:sz="0" w:space="0" w:color="auto"/>
        <w:right w:val="none" w:sz="0" w:space="0" w:color="auto"/>
      </w:divBdr>
    </w:div>
    <w:div w:id="1079786616">
      <w:bodyDiv w:val="1"/>
      <w:marLeft w:val="0"/>
      <w:marRight w:val="0"/>
      <w:marTop w:val="0"/>
      <w:marBottom w:val="0"/>
      <w:divBdr>
        <w:top w:val="none" w:sz="0" w:space="0" w:color="auto"/>
        <w:left w:val="none" w:sz="0" w:space="0" w:color="auto"/>
        <w:bottom w:val="none" w:sz="0" w:space="0" w:color="auto"/>
        <w:right w:val="none" w:sz="0" w:space="0" w:color="auto"/>
      </w:divBdr>
    </w:div>
    <w:div w:id="12154592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kurtalanmyo.siirt.edu.tr/" TargetMode="External"/><Relationship Id="rId21" Type="http://schemas.openxmlformats.org/officeDocument/2006/relationships/hyperlink" Target="https://www.siirt.edu.tr/dosya/personel/kalite-politikasi-2018-siirt-201892115293474.pdf" TargetMode="External"/><Relationship Id="rId42" Type="http://schemas.openxmlformats.org/officeDocument/2006/relationships/hyperlink" Target="https://kurtalanmyo.siirt.edu.tr/haber-etkinlik/kurtalan-meslek-yuksekokulu-bir-ogunumuz-gazzeye-etkinligi/344574624.html" TargetMode="External"/><Relationship Id="rId63" Type="http://schemas.openxmlformats.org/officeDocument/2006/relationships/hyperlink" Target="https://siuavis.siirt.edu.tr/login.aspx" TargetMode="External"/><Relationship Id="rId84" Type="http://schemas.openxmlformats.org/officeDocument/2006/relationships/hyperlink" Target="https://docs.google.com/forms/d/e/1FAIpQLSd8Oos3Zd73kIHEExuguSjpBVYipLWJJls__Q1MHsrMaFEzzQ/viewform?usp=sf_link" TargetMode="External"/><Relationship Id="rId138" Type="http://schemas.openxmlformats.org/officeDocument/2006/relationships/hyperlink" Target="https://kurtalanmyo.siirt.edu.tr/dosya/personel/surec-yonetim-kitapcigi-siirt-20221011131141190.pdf" TargetMode="External"/><Relationship Id="rId159" Type="http://schemas.openxmlformats.org/officeDocument/2006/relationships/hyperlink" Target="https://farabi.siirt.edu.tr/dosya/personel/2015129144756600.pdf" TargetMode="External"/><Relationship Id="rId170" Type="http://schemas.openxmlformats.org/officeDocument/2006/relationships/hyperlink" Target="https://kurtalanmyo.siirt.edu.tr/duyuru/2025-ulusal-staj-programi-duyurusu/810624265.html" TargetMode="External"/><Relationship Id="rId191" Type="http://schemas.openxmlformats.org/officeDocument/2006/relationships/hyperlink" Target="https://siirt.edu.tr/dosya/Default.aspx?dosya=125211215" TargetMode="External"/><Relationship Id="rId205" Type="http://schemas.openxmlformats.org/officeDocument/2006/relationships/theme" Target="theme/theme1.xml"/><Relationship Id="rId107" Type="http://schemas.openxmlformats.org/officeDocument/2006/relationships/hyperlink" Target="https://oidb.siirt.edu.tr/dosya/Default.aspx?dosya=310162401" TargetMode="External"/><Relationship Id="rId11" Type="http://schemas.openxmlformats.org/officeDocument/2006/relationships/hyperlink" Target="https://kurtalanmyo.siirt.edu.tr/detay/birim-kalite-komisyonlari/475339266.html" TargetMode="External"/><Relationship Id="rId32" Type="http://schemas.openxmlformats.org/officeDocument/2006/relationships/hyperlink" Target="https://siirt.edu.tr/duyuru/siirt-universitesi-dijital-medya-paylasim-politikasi-ve-internet-sayfasi-bilgi-paylasim-kurallari/73466962.html" TargetMode="External"/><Relationship Id="rId53" Type="http://schemas.openxmlformats.org/officeDocument/2006/relationships/hyperlink" Target="https://siirt.edu.tr/dosya/Default.aspx?dosya=125211215" TargetMode="External"/><Relationship Id="rId74" Type="http://schemas.openxmlformats.org/officeDocument/2006/relationships/hyperlink" Target="https://kurtalanmyo.siirt.edu.tr/detay/ogrencileri-icin-formlar-dilekceler/657431958.html" TargetMode="External"/><Relationship Id="rId128" Type="http://schemas.openxmlformats.org/officeDocument/2006/relationships/hyperlink" Target="https://kurtalanmyo.siirt.edu.tr/dosya/Default.aspx?dosya=753655576" TargetMode="External"/><Relationship Id="rId149" Type="http://schemas.openxmlformats.org/officeDocument/2006/relationships/hyperlink" Target="https://kurtalanmyo.siirt.edu.tr/galeri/foto/haber-etkinlik/tumu/977575.html" TargetMode="External"/><Relationship Id="rId5" Type="http://schemas.openxmlformats.org/officeDocument/2006/relationships/footnotes" Target="footnotes.xml"/><Relationship Id="rId95" Type="http://schemas.openxmlformats.org/officeDocument/2006/relationships/hyperlink" Target="https://kurtalanmyo.siirt.edu.tr/dosya/personel/surec-yonetim-kitapcigi-siirt-20221011131141190.pdf" TargetMode="External"/><Relationship Id="rId160" Type="http://schemas.openxmlformats.org/officeDocument/2006/relationships/hyperlink" Target="https://kurtalanmyo.siirt.edu.tr/dosya/personel/surec-yonetim-kitapcigi-siirt-20221011131141190.pdf" TargetMode="External"/><Relationship Id="rId181" Type="http://schemas.openxmlformats.org/officeDocument/2006/relationships/hyperlink" Target="https://kurtalanmyo.siirt.edu.tr/haber-etkinlik/kurtalan-sosyal-hizmet-merkezi-personeli-tarafindan-yuksekokulumuzda-kadina-yonelik-farkindalik-egitimi-verildi/661269434.html" TargetMode="External"/><Relationship Id="rId22" Type="http://schemas.openxmlformats.org/officeDocument/2006/relationships/hyperlink" Target="https://kalitekoordinatorlugu.siirt.edu.tr/dosya/personel/kalite-siirt-2023313134740373.docx" TargetMode="External"/><Relationship Id="rId43" Type="http://schemas.openxmlformats.org/officeDocument/2006/relationships/hyperlink" Target="https://kurtalanmyo.siirt.edu.tr/haber-etkinlik/ogr-gor-mehmet-erman-cander-ogrencilere-mulakat-teknikleri-hakkinda-seminer-verdi/55525752.html" TargetMode="External"/><Relationship Id="rId64" Type="http://schemas.openxmlformats.org/officeDocument/2006/relationships/hyperlink" Target="https://www.mevzuat.gov.tr/MevzuatMetin/1.5.657.pdf" TargetMode="External"/><Relationship Id="rId118" Type="http://schemas.openxmlformats.org/officeDocument/2006/relationships/hyperlink" Target="https://kurtalanmyo.siirt.edu.tr/dosya/Default.aspx?dosya=981042143" TargetMode="External"/><Relationship Id="rId139" Type="http://schemas.openxmlformats.org/officeDocument/2006/relationships/hyperlink" Target="https://kurtalanmyo.siirt.edu.tr/detay/birim-kalite-komisyonlari/475339266.html" TargetMode="External"/><Relationship Id="rId85" Type="http://schemas.openxmlformats.org/officeDocument/2006/relationships/hyperlink" Target="http://iletisim.siirt.edu.tr/index.php?a=add" TargetMode="External"/><Relationship Id="rId150" Type="http://schemas.openxmlformats.org/officeDocument/2006/relationships/hyperlink" Target="https://uzaktanegitim.siirt.edu.tr/" TargetMode="External"/><Relationship Id="rId171" Type="http://schemas.openxmlformats.org/officeDocument/2006/relationships/hyperlink" Target="https://kurtalanmyo.siirt.edu.tr/dosya/aktivite/bankacilik-ve-sigortacilik-1-2-siirt-202421211223225.pdf" TargetMode="External"/><Relationship Id="rId192" Type="http://schemas.openxmlformats.org/officeDocument/2006/relationships/hyperlink" Target="https://siirt.edu.tr/dosya/aktivite/siirt-universitesi-2024-yili-akademik-tesvik-odenegi-basvuru-rehberi-siirt-202518161512799.pdf" TargetMode="External"/><Relationship Id="rId12" Type="http://schemas.openxmlformats.org/officeDocument/2006/relationships/hyperlink" Target="https://kurtalanmyo.siirt.edu.tr/detay/birim-kalite-alt-komisyonlari/643471452.html" TargetMode="External"/><Relationship Id="rId33" Type="http://schemas.openxmlformats.org/officeDocument/2006/relationships/hyperlink" Target="https://kurtalanmyo.siirt.edu.tr/duyuru/kurtalan-meslek-yuksekokulu-2024-2025-egitim-ogretim-yilli-ogrenci-bilgi-rehberi/504617629.html" TargetMode="External"/><Relationship Id="rId108" Type="http://schemas.openxmlformats.org/officeDocument/2006/relationships/hyperlink" Target="https://obs.siirt.edu.tr/oibs/bologna/index.aspx?lang=tr&amp;curOp=showPac&amp;curUnit=58&amp;curSunit=1777" TargetMode="External"/><Relationship Id="rId129" Type="http://schemas.openxmlformats.org/officeDocument/2006/relationships/hyperlink" Target="https://siirt.edu.tr/dosya/Default.aspx?dosya=276891514" TargetMode="External"/><Relationship Id="rId54" Type="http://schemas.openxmlformats.org/officeDocument/2006/relationships/hyperlink" Target="https://kurtalanmyo.siirt.edu.tr/duyuru/yuksekokul-mudurumuz-doc-dr-fatih-cigin-yurutuculugunu-yaptigi-proje-tubitak-tarafindan-desteklenmeye-deger-goruldu/557952520.html" TargetMode="External"/><Relationship Id="rId75" Type="http://schemas.openxmlformats.org/officeDocument/2006/relationships/hyperlink" Target="https://kurtalanmyo.siirt.edu.tr/detay/genel-formlar-dilekceler/841106125.html" TargetMode="External"/><Relationship Id="rId96" Type="http://schemas.openxmlformats.org/officeDocument/2006/relationships/hyperlink" Target="https://kurtalanmyo.siirt.edu.tr/dosya/Default.aspx?dosya=200639994" TargetMode="External"/><Relationship Id="rId140" Type="http://schemas.openxmlformats.org/officeDocument/2006/relationships/hyperlink" Target="https://siirt.edu.tr/dosya/Default.aspx?dosya=851512304" TargetMode="External"/><Relationship Id="rId161" Type="http://schemas.openxmlformats.org/officeDocument/2006/relationships/hyperlink" Target="https://oidb.siirt.edu.tr/dosya/personel/2016119112941163.pdf" TargetMode="External"/><Relationship Id="rId182" Type="http://schemas.openxmlformats.org/officeDocument/2006/relationships/hyperlink" Target="https://kurtalanmyo.siirt.edu.tr/haber-etkinlik/kurtalan-meslek-yuksekokulu-bir-ogunumuz-gazzeye-etkinligi/344574624.html" TargetMode="External"/><Relationship Id="rId6" Type="http://schemas.openxmlformats.org/officeDocument/2006/relationships/endnotes" Target="endnotes.xml"/><Relationship Id="rId23" Type="http://schemas.openxmlformats.org/officeDocument/2006/relationships/hyperlink" Target="https://kalitekoordinatorlugu.siirt.edu.tr/dosya/Default.aspx?dosya=56952675" TargetMode="External"/><Relationship Id="rId119" Type="http://schemas.openxmlformats.org/officeDocument/2006/relationships/hyperlink" Target="https://kurtalanmyo.siirt.edu.tr/dosya/Default.aspx?dosya=934392848" TargetMode="External"/><Relationship Id="rId44" Type="http://schemas.openxmlformats.org/officeDocument/2006/relationships/hyperlink" Target="https://sgdb.siirt.edu.tr/detay/siirt-universitesi-2023-2027-stratejik-plani/965110758.html" TargetMode="External"/><Relationship Id="rId65" Type="http://schemas.openxmlformats.org/officeDocument/2006/relationships/hyperlink" Target="https://www.mevzuat.gov.tr/MevzuatMetin/1.5.2914.pdf" TargetMode="External"/><Relationship Id="rId86" Type="http://schemas.openxmlformats.org/officeDocument/2006/relationships/hyperlink" Target="https://kurtalanmyo.siirt.edu.tr/" TargetMode="External"/><Relationship Id="rId130" Type="http://schemas.openxmlformats.org/officeDocument/2006/relationships/hyperlink" Target="https://kurtalanmyo.siirt.edu.tr/dosya/Default.aspx?dosya=934392848" TargetMode="External"/><Relationship Id="rId151" Type="http://schemas.openxmlformats.org/officeDocument/2006/relationships/hyperlink" Target="https://kurtalanmyo.siirt.edu.tr/dosya/personel/sinavlarda-uymasi-gereken-kurallar-siirt-202415154117469.pdf" TargetMode="External"/><Relationship Id="rId172" Type="http://schemas.openxmlformats.org/officeDocument/2006/relationships/hyperlink" Target="https://kurtalanmyo.siirt.edu.tr/duyuru/meslek-yuksekokulumuzda-duzenlenen-3-kariyer-gunleri-etkinligi/53054101.html" TargetMode="External"/><Relationship Id="rId193" Type="http://schemas.openxmlformats.org/officeDocument/2006/relationships/hyperlink" Target="https://kurtalanmyo.siirt.edu.tr/detay/birim-kalite-komisyon-uyeleri/823657971.html" TargetMode="External"/><Relationship Id="rId13" Type="http://schemas.openxmlformats.org/officeDocument/2006/relationships/hyperlink" Target="https://kurtalanmyo.siirt.edu.tr/detay/diger-komisyonlar-(birim-bazinda)/341511539.html" TargetMode="External"/><Relationship Id="rId109" Type="http://schemas.openxmlformats.org/officeDocument/2006/relationships/hyperlink" Target="https://www.instagram.com/p/CzHFFzdIXDi/?igsh=MjVyczVhMHVxbDln" TargetMode="External"/><Relationship Id="rId34" Type="http://schemas.openxmlformats.org/officeDocument/2006/relationships/hyperlink" Target="https://kurtalanmyo.siirt.edu.tr/detay/brifing-dosyalari/479137161.html" TargetMode="External"/><Relationship Id="rId55" Type="http://schemas.openxmlformats.org/officeDocument/2006/relationships/hyperlink" Target="https://evrak.siirt.edu.tr/enVision/Login.aspx" TargetMode="External"/><Relationship Id="rId76" Type="http://schemas.openxmlformats.org/officeDocument/2006/relationships/hyperlink" Target="https://kurtalanmyo.siirt.edu.tr/dosya/Default.aspx?dosya=598900989" TargetMode="External"/><Relationship Id="rId97" Type="http://schemas.openxmlformats.org/officeDocument/2006/relationships/hyperlink" Target="https://kurtalanmyo.siirt.edu.tr/detay/erasmus-/198071424.html" TargetMode="External"/><Relationship Id="rId120" Type="http://schemas.openxmlformats.org/officeDocument/2006/relationships/hyperlink" Target="https://obs.siirt.edu.tr/oibs/kariyer/login.aspx" TargetMode="External"/><Relationship Id="rId141" Type="http://schemas.openxmlformats.org/officeDocument/2006/relationships/hyperlink" Target="https://kurtalanmyo.siirt.edu.tr/dosya/Default.aspx?dosya=276891514" TargetMode="External"/><Relationship Id="rId7" Type="http://schemas.openxmlformats.org/officeDocument/2006/relationships/hyperlink" Target="https://kurtalanmyo.siirt.edu.tr/dosya/personel/kurtalan-myo-organizasyon-semasi-siirt-2022620192534734.pdf" TargetMode="External"/><Relationship Id="rId162" Type="http://schemas.openxmlformats.org/officeDocument/2006/relationships/hyperlink" Target="https://fbsb.siirt.edu.tr/detay/mezuniyet-kosullari/519014865.html" TargetMode="External"/><Relationship Id="rId183" Type="http://schemas.openxmlformats.org/officeDocument/2006/relationships/hyperlink" Target="https://kurtalanmyo.siirt.edu.tr/haber-etkinlik/hasankeyfbatman-midyat--nusaybin-mardin-gezisi/792143513.html" TargetMode="External"/><Relationship Id="rId24" Type="http://schemas.openxmlformats.org/officeDocument/2006/relationships/hyperlink" Target="https://docs.google.com/forms/d/e/1FAIpQLSd8Oos3Zd73kIHEExuguSjpBVYipLWJJls__Q1MHsrMaFEzzQ/closedform" TargetMode="External"/><Relationship Id="rId40" Type="http://schemas.openxmlformats.org/officeDocument/2006/relationships/hyperlink" Target="https://kurtalanmyo.siirt.edu.tr/dosya/Default.aspx?dosya=790112100" TargetMode="External"/><Relationship Id="rId45" Type="http://schemas.openxmlformats.org/officeDocument/2006/relationships/hyperlink" Target="https://kurtalanmyo.siirt.edu.tr/detay/diger-komisyonlar-(birim-bazinda)/341511539.html)" TargetMode="External"/><Relationship Id="rId66" Type="http://schemas.openxmlformats.org/officeDocument/2006/relationships/hyperlink" Target="https://pdb.siirt.edu.tr/detay/mevzuat/636286.html" TargetMode="External"/><Relationship Id="rId87" Type="http://schemas.openxmlformats.org/officeDocument/2006/relationships/hyperlink" Target="https://obs.siirt.edu.tr/oibs/kariyer/login.aspx" TargetMode="External"/><Relationship Id="rId110" Type="http://schemas.openxmlformats.org/officeDocument/2006/relationships/hyperlink" Target="https://kurtalanmyo.siirt.edu.tr/dosya/Default.aspx?dosya=150659030" TargetMode="External"/><Relationship Id="rId115" Type="http://schemas.openxmlformats.org/officeDocument/2006/relationships/hyperlink" Target="https://obs.siirt.edu.tr/oibs/bologna/unitSelection.aspx?type=myo&amp;lang=tr" TargetMode="External"/><Relationship Id="rId131" Type="http://schemas.openxmlformats.org/officeDocument/2006/relationships/hyperlink" Target="https://kurtalanmyo.siirt.edu.tr/dosya/Default.aspx?dosya=150659030" TargetMode="External"/><Relationship Id="rId136" Type="http://schemas.openxmlformats.org/officeDocument/2006/relationships/hyperlink" Target="https://siirt.edu.tr/dosya/Default.aspx?dosya=276891514" TargetMode="External"/><Relationship Id="rId157" Type="http://schemas.openxmlformats.org/officeDocument/2006/relationships/hyperlink" Target="https://kurtalanmyo.siirt.edu.tr/detay/erasmus-/198071424.html" TargetMode="External"/><Relationship Id="rId178" Type="http://schemas.openxmlformats.org/officeDocument/2006/relationships/hyperlink" Target="https://www.instagram.com/kurtalan_myo/?hl=tr" TargetMode="External"/><Relationship Id="rId61" Type="http://schemas.openxmlformats.org/officeDocument/2006/relationships/hyperlink" Target="https://ekampus.siirt.edu.tr/" TargetMode="External"/><Relationship Id="rId82" Type="http://schemas.openxmlformats.org/officeDocument/2006/relationships/hyperlink" Target="https://kurtalanmyo.siirt.edu.tr/dosya/Default.aspx?dosya=981042143" TargetMode="External"/><Relationship Id="rId152" Type="http://schemas.openxmlformats.org/officeDocument/2006/relationships/hyperlink" Target="https://www.siirt.edu.tr/dosya/Default.aspx?dosya=880997402" TargetMode="External"/><Relationship Id="rId173" Type="http://schemas.openxmlformats.org/officeDocument/2006/relationships/hyperlink" Target="https://kurtalanmyo.siirt.edu.tr/detay/genel-bilgiler/867047.html" TargetMode="External"/><Relationship Id="rId194" Type="http://schemas.openxmlformats.org/officeDocument/2006/relationships/hyperlink" Target="https://bap.siirt.edu.tr/?act=guest&amp;act2=projeler&amp;durum=devam&amp;Pfakulte=622" TargetMode="External"/><Relationship Id="rId199" Type="http://schemas.openxmlformats.org/officeDocument/2006/relationships/hyperlink" Target="https://www.instagram.com/p/DA5xiFjIrIO/?igsh=NG91eThqOG5tM2pn" TargetMode="External"/><Relationship Id="rId203" Type="http://schemas.openxmlformats.org/officeDocument/2006/relationships/footer" Target="footer1.xml"/><Relationship Id="rId19" Type="http://schemas.openxmlformats.org/officeDocument/2006/relationships/hyperlink" Target="https://kurtalanmyo.siirt.edu.tr/dosya/Default.aspx?dosya=288111510" TargetMode="External"/><Relationship Id="rId14" Type="http://schemas.openxmlformats.org/officeDocument/2006/relationships/hyperlink" Target="https://kurtalanmyo.siirt.edu.tr/dosya/Default.aspx?dosya=200639994" TargetMode="External"/><Relationship Id="rId30" Type="http://schemas.openxmlformats.org/officeDocument/2006/relationships/hyperlink" Target="https://kurtalanmyo.siirt.edu.tr/haber-etkinlik/tumu/977575.html" TargetMode="External"/><Relationship Id="rId35" Type="http://schemas.openxmlformats.org/officeDocument/2006/relationships/hyperlink" Target="https://kurtalanmyo.siirt.edu.tr/detay/ic-kontrol-nediramaclari-ve-bilesenleri/439956.html" TargetMode="External"/><Relationship Id="rId56" Type="http://schemas.openxmlformats.org/officeDocument/2006/relationships/hyperlink" Target="https://ekders.siirt.edu.tr/Login/index/" TargetMode="External"/><Relationship Id="rId77" Type="http://schemas.openxmlformats.org/officeDocument/2006/relationships/hyperlink" Target="https://kurtalanmyo.siirt.edu.tr/dosya/Default.aspx?dosya=934392848" TargetMode="External"/><Relationship Id="rId100" Type="http://schemas.openxmlformats.org/officeDocument/2006/relationships/hyperlink" Target="https://kurtalanmyo.siirt.edu.tr/detay/yabanci-uyruklu-ogrenci/366193343.html" TargetMode="External"/><Relationship Id="rId105" Type="http://schemas.openxmlformats.org/officeDocument/2006/relationships/hyperlink" Target="https://obs.siirt.edu.tr/oibs/bologna/index.aspx" TargetMode="External"/><Relationship Id="rId126" Type="http://schemas.openxmlformats.org/officeDocument/2006/relationships/hyperlink" Target="https://siirt.edu.tr/dosya/personel/201621161019948.pdf" TargetMode="External"/><Relationship Id="rId147" Type="http://schemas.openxmlformats.org/officeDocument/2006/relationships/hyperlink" Target="https://www.google.com/search?q=siirt+%C3%BCniversitesi+akts+y%C3%B6netmeli%C4%9Fi&amp;sca_esv=f6c6b98bce857511&amp;rlz=1C1CHZN_trTR1071TR1071&amp;ei=l72XZ6ngIYaai-gPtNufkAI&amp;oq=siirt+%C3%BCniversitesi+akts+y&amp;gs_lp=Egxnd3Mtd2l6LXNlcnAiGnNpaXJ0IMO8bml2ZXJzaXRlc2kgYWt0cyB5KgIIATIFECEYoAEyBRAhGKABMgUQIRigAUiNQFD-BFjgLnABeAGQAQCYAf4BoAHNDKoBBTAuNC40uAEByAEA-AEBmAIJoAL1DMICChAAGLADGNYEGEfCAhAQABiABBixAxhDGIMBGIoFwgIFEAAYgATCAgsQLhiABBjHARivAcICExAuGIAEGEMYxwEYigUYjgUYrwHCAgUQLhiABMICCBAAGIAEGKIEwgIGEAAYFhgemAMAiAYBkAYIkgcFMS4zLjWgB6s4&amp;sclient=gws-wiz-serp" TargetMode="External"/><Relationship Id="rId168" Type="http://schemas.openxmlformats.org/officeDocument/2006/relationships/hyperlink" Target="https://siirt.edu.tr/dosya/Default.aspx?dosya=963970387" TargetMode="External"/><Relationship Id="rId8" Type="http://schemas.openxmlformats.org/officeDocument/2006/relationships/hyperlink" Target="https://kurtalanmyo.siirt.edu.tr/dosya/Default.aspx?dosya=327681120" TargetMode="External"/><Relationship Id="rId51" Type="http://schemas.openxmlformats.org/officeDocument/2006/relationships/hyperlink" Target="http://apsis.siirt.edu.tr/" TargetMode="External"/><Relationship Id="rId72" Type="http://schemas.openxmlformats.org/officeDocument/2006/relationships/hyperlink" Target="https://kurtalanmyo.siirt.edu.tr/detay/akademik-personel-icin-formlar-dilekceler/393558808.html" TargetMode="External"/><Relationship Id="rId93" Type="http://schemas.openxmlformats.org/officeDocument/2006/relationships/hyperlink" Target="https://kurtalanmyo.siirt.edu.tr/detay/yabanci-uyruklu-ogrenci/366193343.html" TargetMode="External"/><Relationship Id="rId98" Type="http://schemas.openxmlformats.org/officeDocument/2006/relationships/hyperlink" Target="https://kurtalanmyo.siirt.edu.tr/detay/mevlana-degisim-programi/558572002.html" TargetMode="External"/><Relationship Id="rId121" Type="http://schemas.openxmlformats.org/officeDocument/2006/relationships/hyperlink" Target="https://kurtalanmyo.siirt.edu.tr/detay/birim-kalite-komisyon-toplanti-tutanaklari/85397298.html" TargetMode="External"/><Relationship Id="rId142" Type="http://schemas.openxmlformats.org/officeDocument/2006/relationships/hyperlink" Target="https://kurtalanmyo.siirt.edu.tr/dosya/Default.aspx?dosya=880997402" TargetMode="External"/><Relationship Id="rId163" Type="http://schemas.openxmlformats.org/officeDocument/2006/relationships/hyperlink" Target="https://ulastirma.siirt.edu.tr/duyuru/kurtalan-meslek-yuksekokulu-2024-2025-egitim-ogretim-yilli-ogrenci-bilgi-klavuzu/414542811.html" TargetMode="External"/><Relationship Id="rId184" Type="http://schemas.openxmlformats.org/officeDocument/2006/relationships/hyperlink" Target="https://kurtalanmyo.siirt.edu.tr/haber-etkinlik/genc-sosyal-ogrenci-toplulugu-yardim-etkinligi/251174485.html" TargetMode="External"/><Relationship Id="rId189" Type="http://schemas.openxmlformats.org/officeDocument/2006/relationships/hyperlink" Target="https://uzaktanegitim.siirt.edu.tr/detay/yonetmelik/274110.html" TargetMode="External"/><Relationship Id="rId3" Type="http://schemas.openxmlformats.org/officeDocument/2006/relationships/settings" Target="settings.xml"/><Relationship Id="rId25" Type="http://schemas.openxmlformats.org/officeDocument/2006/relationships/hyperlink" Target="https://kurtalanmyo.siirt.edu.tr/dosya/Default.aspx?dosya=981042143" TargetMode="External"/><Relationship Id="rId46" Type="http://schemas.openxmlformats.org/officeDocument/2006/relationships/hyperlink" Target="https://kurtalanmyo.siirt.edu.tr/dosya/personel/surec-yonetim-kitapcigi-siirt-20221011131141190.pdf" TargetMode="External"/><Relationship Id="rId67" Type="http://schemas.openxmlformats.org/officeDocument/2006/relationships/hyperlink" Target="https://kurtalanmyo.siirt.edu.tr/iletisim/form.html" TargetMode="External"/><Relationship Id="rId116" Type="http://schemas.openxmlformats.org/officeDocument/2006/relationships/hyperlink" Target="https://obs.siirt.edu.tr/oibs/kariyer/login.aspx" TargetMode="External"/><Relationship Id="rId137" Type="http://schemas.openxmlformats.org/officeDocument/2006/relationships/hyperlink" Target="https://kurtalanmyo.siirt.edu.tr/detay/birim-kalite-alt-komisyonlari/643471452.html" TargetMode="External"/><Relationship Id="rId158" Type="http://schemas.openxmlformats.org/officeDocument/2006/relationships/hyperlink" Target="https://mevlana.siirt.edu.tr/dosya/Default.aspx?dosya=528332387" TargetMode="External"/><Relationship Id="rId20" Type="http://schemas.openxmlformats.org/officeDocument/2006/relationships/hyperlink" Target="https://kurtalanmyo.siirt.edu.tr/dosya/personel/surec-yonetim-kitapcigi-siirt-20221011131141190.pdf" TargetMode="External"/><Relationship Id="rId41" Type="http://schemas.openxmlformats.org/officeDocument/2006/relationships/hyperlink" Target="https://kurtalanmyo.siirt.edu.tr/haber-etkinlik/genc-sosyal-ogrenci-toplulugu-yardim-etkinligi/251174485.html" TargetMode="External"/><Relationship Id="rId62" Type="http://schemas.openxmlformats.org/officeDocument/2006/relationships/hyperlink" Target="http://siuapsis.siirt.edu.tr/" TargetMode="External"/><Relationship Id="rId83" Type="http://schemas.openxmlformats.org/officeDocument/2006/relationships/hyperlink" Target="https://kurtalanmyo.siirt.edu.tr/duyuru/meslek-yuksekokulumuzda-duzenlenen-3-kariyer-gunleri-etkinligi/53054101.html" TargetMode="External"/><Relationship Id="rId88" Type="http://schemas.openxmlformats.org/officeDocument/2006/relationships/hyperlink" Target="https://www.instagram.com/kurtalan_myo/?hl=tr" TargetMode="External"/><Relationship Id="rId111" Type="http://schemas.openxmlformats.org/officeDocument/2006/relationships/hyperlink" Target="https://ulastirma.siirt.edu.tr/detay/tycc-akts-duzeni-ve-bilgileri/222228093.html" TargetMode="External"/><Relationship Id="rId132" Type="http://schemas.openxmlformats.org/officeDocument/2006/relationships/hyperlink" Target="https://kurtalanmyo.siirt.edu.tr/dosya/Default.aspx?dosya=981042143" TargetMode="External"/><Relationship Id="rId153" Type="http://schemas.openxmlformats.org/officeDocument/2006/relationships/hyperlink" Target="https://oidb.siirt.edu.tr/dosya/Default.aspx?dosya=102960597" TargetMode="External"/><Relationship Id="rId174" Type="http://schemas.openxmlformats.org/officeDocument/2006/relationships/hyperlink" Target="https://kurtalanmyo.siirt.edu.tr/detay/engeli-ogrenci-danismani/581819032.html" TargetMode="External"/><Relationship Id="rId179" Type="http://schemas.openxmlformats.org/officeDocument/2006/relationships/hyperlink" Target="https://kurtalanmyo.siirt.edu.tr/haber-etkinlik/2024-2025-egitim-ogretim-yili-oryantasyon-programi/654191562.html" TargetMode="External"/><Relationship Id="rId195" Type="http://schemas.openxmlformats.org/officeDocument/2006/relationships/hyperlink" Target="https://bap.siirt.edu.tr/?act=guest&amp;act2=projeler&amp;durum=devam" TargetMode="External"/><Relationship Id="rId190" Type="http://schemas.openxmlformats.org/officeDocument/2006/relationships/hyperlink" Target="https://www.instagram.com/p/C2MeFRwooA-/" TargetMode="External"/><Relationship Id="rId204" Type="http://schemas.openxmlformats.org/officeDocument/2006/relationships/fontTable" Target="fontTable.xml"/><Relationship Id="rId15" Type="http://schemas.openxmlformats.org/officeDocument/2006/relationships/hyperlink" Target="https://kurtalanmyo.siirt.edu.tr/dosya/aktivite/ortak-secmeli-dersler-(osd)-siirt-2024118143449994.pdf" TargetMode="External"/><Relationship Id="rId36" Type="http://schemas.openxmlformats.org/officeDocument/2006/relationships/hyperlink" Target="https://kurtalanmyo.siirt.edu.tr/detay/misyonumuz--vizyonumuz/316174548.html" TargetMode="External"/><Relationship Id="rId57" Type="http://schemas.openxmlformats.org/officeDocument/2006/relationships/hyperlink" Target="https://bap.siirt.edu.tr/" TargetMode="External"/><Relationship Id="rId106" Type="http://schemas.openxmlformats.org/officeDocument/2006/relationships/hyperlink" Target="https://obs.siirt.edu.tr/oibs/bologna/unitSelection.aspx?type=myo&amp;lang=tr" TargetMode="External"/><Relationship Id="rId127" Type="http://schemas.openxmlformats.org/officeDocument/2006/relationships/hyperlink" Target="https://kurtalanmyo.siirt.edu.tr/dosya/Default.aspx?dosya=934392848" TargetMode="External"/><Relationship Id="rId10" Type="http://schemas.openxmlformats.org/officeDocument/2006/relationships/hyperlink" Target="https://kurtalanmyo.siirt.edu.tr/detay/birim-kalite-komisyon-toplanti-tutanaklari/85397298.html" TargetMode="External"/><Relationship Id="rId31" Type="http://schemas.openxmlformats.org/officeDocument/2006/relationships/hyperlink" Target="https://www.instagram.com/kurtalan_myo/?hl=tr" TargetMode="External"/><Relationship Id="rId52" Type="http://schemas.openxmlformats.org/officeDocument/2006/relationships/hyperlink" Target="https://siirt.edu.tr/dosya/Default.aspx?dosya=854010275" TargetMode="External"/><Relationship Id="rId73" Type="http://schemas.openxmlformats.org/officeDocument/2006/relationships/hyperlink" Target="https://kurtalanmyo.siirt.edu.tr/detay/idari-personel-icin-formlar-dilekceler/452003134.html" TargetMode="External"/><Relationship Id="rId78" Type="http://schemas.openxmlformats.org/officeDocument/2006/relationships/hyperlink" Target="https://kurtalanmyo.siirt.edu.tr/detay/risk-analizi/417436016.html" TargetMode="External"/><Relationship Id="rId94" Type="http://schemas.openxmlformats.org/officeDocument/2006/relationships/hyperlink" Target="https://international.ege.edu.tr/files/international/icerik/2023erasmuselkitabi.pdf" TargetMode="External"/><Relationship Id="rId99" Type="http://schemas.openxmlformats.org/officeDocument/2006/relationships/hyperlink" Target="https://kurtalanmyo.siirt.edu.tr/detay/farabi-degisim-programi/532893142.html" TargetMode="External"/><Relationship Id="rId101" Type="http://schemas.openxmlformats.org/officeDocument/2006/relationships/hyperlink" Target="https://erasmus-plus.ec.europa.eu/sites/default/files/2023-11/2024-Erasmus%2BProgramme-Guide_EN.pdf" TargetMode="External"/><Relationship Id="rId122" Type="http://schemas.openxmlformats.org/officeDocument/2006/relationships/hyperlink" Target="https://obs.siirt.edu.tr/oibs/bologna/index.aspx?lang=tr&amp;curOp=showPac&amp;curUnit=58&amp;curSunit=822" TargetMode="External"/><Relationship Id="rId143" Type="http://schemas.openxmlformats.org/officeDocument/2006/relationships/hyperlink" Target="https://kurtalanmyo.siirt.edu.tr/dosya/personel/20162115474236.pdf" TargetMode="External"/><Relationship Id="rId148" Type="http://schemas.openxmlformats.org/officeDocument/2006/relationships/hyperlink" Target="https://www.google.com/search?q=siirt+%C3%BCniversitesi+avrupa+akts+y%C3%B6netmeli%C4%9Fi&amp;sca_esv=f6c6b98bce857511&amp;rlz=1C1CHZN_trTR1071TR1071&amp;ei=zL2XZ5TrB9m8xc8P7v_ZiAw&amp;oq=siirt+%C3%BCniversitesi+avru&amp;gs_lp=Egxnd3Mtd2l6LXNlcnAiGHNpaXJ0IMO8bml2ZXJzaXRlc2kgYXZydSoCCAAyBRAhGKABMgUQIRigATIFECEYoAEyBBAhGBVIn1ZQwQdYx0RwAngBkAEAmAHtAaABgQqqAQUwLjUuMrgBAcgBAPgBAZgCCaACqgrCAgoQABiwAxjWBBhHwgIFEAAYgATCAgYQABgWGB7CAgsQLhiABBjHARivAcICBRAuGIAEwgIIEAAYgAQYogTCAggQABiiBBiJBZgDAIgGAZAGCJIHBTIuNC4zoAePLw&amp;sclient=gws-wiz-serp" TargetMode="External"/><Relationship Id="rId164" Type="http://schemas.openxmlformats.org/officeDocument/2006/relationships/hyperlink" Target="https://kutuphane.siirt.edu.tr/" TargetMode="External"/><Relationship Id="rId169" Type="http://schemas.openxmlformats.org/officeDocument/2006/relationships/hyperlink" Target="https://kurtalanmyo.siirt.edu.tr/haber-etkinlik/2024-2025-egitim-ogretim-yili-oryantasyon-programi/654191562.html" TargetMode="External"/><Relationship Id="rId185" Type="http://schemas.openxmlformats.org/officeDocument/2006/relationships/hyperlink" Target="https://www.siirt.edu.tr/dosya/Default.aspx?dosya=859953698" TargetMode="External"/><Relationship Id="rId4" Type="http://schemas.openxmlformats.org/officeDocument/2006/relationships/webSettings" Target="webSettings.xml"/><Relationship Id="rId9" Type="http://schemas.openxmlformats.org/officeDocument/2006/relationships/hyperlink" Target="https://kurtalanmyo.siirt.edu.tr/dosya/personel/surec-yonetim-kitapcigi-siirt-20221011131141190.pdf" TargetMode="External"/><Relationship Id="rId180" Type="http://schemas.openxmlformats.org/officeDocument/2006/relationships/hyperlink" Target="https://kurtalanmyo.siirt.edu.tr/haber-etkinlik/siirt-7-film-festivali-kapsaminda-yuksekokulumuzda-soylesi-etkinligi/396508450.html" TargetMode="External"/><Relationship Id="rId26" Type="http://schemas.openxmlformats.org/officeDocument/2006/relationships/hyperlink" Target="https://kurtalanmyo.siirt.edu.tr/detay/ic-kontrol-nediramaclari-ve-bilesenleri/439956.html" TargetMode="External"/><Relationship Id="rId47" Type="http://schemas.openxmlformats.org/officeDocument/2006/relationships/hyperlink" Target="https://kurtalanmyo.siirt.edu.tr/dosya/Default.aspx?dosya=790112100" TargetMode="External"/><Relationship Id="rId68" Type="http://schemas.openxmlformats.org/officeDocument/2006/relationships/hyperlink" Target="https://kurtalanmyo.siirt.edu.tr/dosya/Default.aspx?dosya=327681120" TargetMode="External"/><Relationship Id="rId89" Type="http://schemas.openxmlformats.org/officeDocument/2006/relationships/hyperlink" Target="https://kurtalanmyo.siirt.edu.tr/duyuru/meslek-yuksekokulumuzda-duzenlenen-3-kariyer-gunleri-etkinligi/53054101.html" TargetMode="External"/><Relationship Id="rId112" Type="http://schemas.openxmlformats.org/officeDocument/2006/relationships/hyperlink" Target="https://obs.siirt.edu.tr/oibs/bologna/unitSelection.aspx?type=myo&amp;lang=tr" TargetMode="External"/><Relationship Id="rId133" Type="http://schemas.openxmlformats.org/officeDocument/2006/relationships/hyperlink" Target="https://kurtalanmyo.siirt.edu.tr/dosya/Default.aspx?dosya=981042143" TargetMode="External"/><Relationship Id="rId154" Type="http://schemas.openxmlformats.org/officeDocument/2006/relationships/hyperlink" Target="https://oidb.siirt.edu.tr/dosya/Default.aspx?dosya=102960597" TargetMode="External"/><Relationship Id="rId175" Type="http://schemas.openxmlformats.org/officeDocument/2006/relationships/hyperlink" Target="https://kurtalanmyo.siirt.edu.tr/detay/ozel-gereksinimli-ogrenci-klavuzu/712579878.html" TargetMode="External"/><Relationship Id="rId196" Type="http://schemas.openxmlformats.org/officeDocument/2006/relationships/chart" Target="charts/chart1.xml"/><Relationship Id="rId200" Type="http://schemas.openxmlformats.org/officeDocument/2006/relationships/hyperlink" Target="https://www.instagram.com/p/C12b5Jvo7Oo/?img_index=1&amp;igsh=cTh4enpmZWQxYjNs" TargetMode="External"/><Relationship Id="rId16" Type="http://schemas.openxmlformats.org/officeDocument/2006/relationships/hyperlink" Target="https://kurtalanmyo.siirt.edu.tr/dosya/Default.aspx?dosya=200639994" TargetMode="External"/><Relationship Id="rId37" Type="http://schemas.openxmlformats.org/officeDocument/2006/relationships/hyperlink" Target="https://kurtalanmyo.siirt.edu.tr/detay/misyonumuz--vizyonumuz/316174548.html" TargetMode="External"/><Relationship Id="rId58" Type="http://schemas.openxmlformats.org/officeDocument/2006/relationships/hyperlink" Target="https://obs.siirt.edu.tr/" TargetMode="External"/><Relationship Id="rId79" Type="http://schemas.openxmlformats.org/officeDocument/2006/relationships/hyperlink" Target="https://kurtalanmyo.siirt.edu.tr/dosya/Default.aspx?dosya=934392848" TargetMode="External"/><Relationship Id="rId102" Type="http://schemas.openxmlformats.org/officeDocument/2006/relationships/hyperlink" Target="http://apsis.siirt.edu.tr/birim/fakulte.php?id=8" TargetMode="External"/><Relationship Id="rId123" Type="http://schemas.openxmlformats.org/officeDocument/2006/relationships/hyperlink" Target="https://obs.siirt.edu.tr/oibs/bologna/unitSelection.aspx?type=myo&amp;lang=tr" TargetMode="External"/><Relationship Id="rId144" Type="http://schemas.openxmlformats.org/officeDocument/2006/relationships/hyperlink" Target="https://kurtalanmyo.siirt.edu.tr/dosya/personel/ogrenci-memnuniyet-anketi-sonuclari-2023-siirt-202411614218895.pdf" TargetMode="External"/><Relationship Id="rId90" Type="http://schemas.openxmlformats.org/officeDocument/2006/relationships/hyperlink" Target="https://kurtalanmyo.siirt.edu.tr/detay/erasmus-/198071424.html" TargetMode="External"/><Relationship Id="rId165" Type="http://schemas.openxmlformats.org/officeDocument/2006/relationships/hyperlink" Target="https://kurtalanmyo.siirt.edu.tr/dosya/Default.aspx?dosya=150659030" TargetMode="External"/><Relationship Id="rId186" Type="http://schemas.openxmlformats.org/officeDocument/2006/relationships/hyperlink" Target="https://www.siirt.edu.tr/dosya/Default.aspx?dosya=859953698" TargetMode="External"/><Relationship Id="rId27" Type="http://schemas.openxmlformats.org/officeDocument/2006/relationships/hyperlink" Target="https://kurtalanmyo.siirt.edu.tr/dosya/Default.aspx?dosya=200639994" TargetMode="External"/><Relationship Id="rId48" Type="http://schemas.openxmlformats.org/officeDocument/2006/relationships/hyperlink" Target="https://kurtalanmyo.siirt.edu.tr/detay/ic-kontrol-nediramaclari-ve-bilesenleri/439956.html" TargetMode="External"/><Relationship Id="rId69" Type="http://schemas.openxmlformats.org/officeDocument/2006/relationships/hyperlink" Target="https://kurtalanmyo.siirt.edu.tr/dosya/Default.aspx?dosya=827917997" TargetMode="External"/><Relationship Id="rId113" Type="http://schemas.openxmlformats.org/officeDocument/2006/relationships/hyperlink" Target="https://ulastirma.siirt.edu.tr/detay/ders-planlari/577546117.html" TargetMode="External"/><Relationship Id="rId134" Type="http://schemas.openxmlformats.org/officeDocument/2006/relationships/hyperlink" Target="https://kurtalanmyo.siirt.edu.tr/dosya/Default.aspx?dosya=753655576" TargetMode="External"/><Relationship Id="rId80" Type="http://schemas.openxmlformats.org/officeDocument/2006/relationships/hyperlink" Target="https://kurtalanmyo.siirt.edu.tr/detay/birim-kalite-komisyon-toplanti-tutanaklari/85397298.html" TargetMode="External"/><Relationship Id="rId155" Type="http://schemas.openxmlformats.org/officeDocument/2006/relationships/hyperlink" Target="https://oidb.siirt.edu.tr/dosya/Default.aspx?dosya=60739784" TargetMode="External"/><Relationship Id="rId176" Type="http://schemas.openxmlformats.org/officeDocument/2006/relationships/hyperlink" Target="https://www.instagram.com/kurtalan_myo/p/C2fhcWoo0S-/" TargetMode="External"/><Relationship Id="rId197" Type="http://schemas.openxmlformats.org/officeDocument/2006/relationships/hyperlink" Target="https://kurtalanmyo.siirt.edu.tr/personel/akademik/739614.html" TargetMode="External"/><Relationship Id="rId201" Type="http://schemas.openxmlformats.org/officeDocument/2006/relationships/hyperlink" Target="https://www.instagram.com/p/C7emwOZoK5V/?igsh=MTQ2bzIyN3hqNTFxZw" TargetMode="External"/><Relationship Id="rId17" Type="http://schemas.openxmlformats.org/officeDocument/2006/relationships/hyperlink" Target="https://kurtalanmyo.siirt.edu.tr/dosya/Default.aspx?dosya=790112100" TargetMode="External"/><Relationship Id="rId38" Type="http://schemas.openxmlformats.org/officeDocument/2006/relationships/hyperlink" Target="https://kurtalanmyo.siirt.edu.tr/dosya/Default.aspx?dosya=253833536" TargetMode="External"/><Relationship Id="rId59" Type="http://schemas.openxmlformats.org/officeDocument/2006/relationships/hyperlink" Target="https://siuzem.almscloud.com/almsp" TargetMode="External"/><Relationship Id="rId103" Type="http://schemas.openxmlformats.org/officeDocument/2006/relationships/hyperlink" Target="https://iro.siirt.edu.tr/duyuru/erasmus-plus-ogrenci-ogrenim-ve-staj-hareketliligi-basvurulari-basladi-(2024-1-tr01-ka131-hed-000196280)/477292217.html" TargetMode="External"/><Relationship Id="rId124" Type="http://schemas.openxmlformats.org/officeDocument/2006/relationships/hyperlink" Target="https://siirt.edu.tr/dosya/Default.aspx?dosya=27926883" TargetMode="External"/><Relationship Id="rId70" Type="http://schemas.openxmlformats.org/officeDocument/2006/relationships/image" Target="media/image1.jpeg"/><Relationship Id="rId91" Type="http://schemas.openxmlformats.org/officeDocument/2006/relationships/hyperlink" Target="https://kurtalanmyo.siirt.edu.tr/detay/mevlana-degisim-programi/558572002.html" TargetMode="External"/><Relationship Id="rId145" Type="http://schemas.openxmlformats.org/officeDocument/2006/relationships/hyperlink" Target="https://kurtalanmyo.siirt.edu.tr/dosya/Default.aspx?dosya=981042143" TargetMode="External"/><Relationship Id="rId166" Type="http://schemas.openxmlformats.org/officeDocument/2006/relationships/hyperlink" Target="https://kurtalanmyo.siirt.edu.tr/dosya/Default.aspx?dosya=150659030" TargetMode="External"/><Relationship Id="rId187" Type="http://schemas.openxmlformats.org/officeDocument/2006/relationships/hyperlink" Target="https://www.siirt.edu.tr/dosya/Default.aspx?dosya=859953698" TargetMode="External"/><Relationship Id="rId1" Type="http://schemas.openxmlformats.org/officeDocument/2006/relationships/numbering" Target="numbering.xml"/><Relationship Id="rId28" Type="http://schemas.openxmlformats.org/officeDocument/2006/relationships/hyperlink" Target="https://kurtalanmyo.siirt.edu.tr/haber-etkinlik/tumu/977575.html" TargetMode="External"/><Relationship Id="rId49" Type="http://schemas.openxmlformats.org/officeDocument/2006/relationships/hyperlink" Target="https://kurtalanmyo.siirt.edu.tr/dosya/Default.aspx?dosya=288111510" TargetMode="External"/><Relationship Id="rId114" Type="http://schemas.openxmlformats.org/officeDocument/2006/relationships/hyperlink" Target="https://obs.siirt.edu.tr/oibs/bologna/unitSelection.aspx?type=myo&amp;lang=tr" TargetMode="External"/><Relationship Id="rId60" Type="http://schemas.openxmlformats.org/officeDocument/2006/relationships/hyperlink" Target="https://obs.siirt.edu.tr/oibs/kariyer/login.aspx" TargetMode="External"/><Relationship Id="rId81" Type="http://schemas.openxmlformats.org/officeDocument/2006/relationships/hyperlink" Target="https://kurtalanmyo.siirt.edu.tr/haber-etkinlik/yuksekokulumuz-muduru-sayin-doc-dr-fatih-cig-kurtalan-ziraat-odasi-baskani-sayin-huseyin-gunbati-makaminda-ziyaret-etti/968288171.html" TargetMode="External"/><Relationship Id="rId135" Type="http://schemas.openxmlformats.org/officeDocument/2006/relationships/hyperlink" Target="https://giris.turkiye.gov.tr/Giris/gir?oauthClientId=6de316aa-2fb2-439e-8f65-4270d1771e6c&amp;continue=https%3A%2F%2Fgiris.turkiye.gov.tr%2FOAuth2AuthorizationServer%2FAuthorizationController%3Fresponse_type%3Dcode%26client_id%3D6de316aa-2fb2-439e-8f65-4270d1771e6c%26state%3DKariyer%257Cjykv%25252bzGwORtejORlahsV8%25252f8QoaCl5dCr%25252fgJ%25252fPXRhe2JrOMOYg6JOf3ApqisXhn6AHK6DdFdb9VR%25252bVdBjDaUKOb6UtqzhWmcyBLRCiOtSdwFmi5n8sxL3CYjhEagfLXTvQckLY4sD8tWLEYqn6lLG6ZN6FaB7JCYAm%25252bEgb0JKuvOKji5nyHQong%25253d%25253d%257C0%26scope%3DKimlik-Dogrula%253BAd-Soyad%26redirect_uri%3Dhttps%253A%252F%252Fobs.siirt.edu.tr%252Frouter.aspx%26code_challenge_method%3DS256%26code_challenge%3DYLDCM5UCbgr4HerSbJaVF05Km7QKL_nVeZRXVtdakc4" TargetMode="External"/><Relationship Id="rId156" Type="http://schemas.openxmlformats.org/officeDocument/2006/relationships/hyperlink" Target="https://oidb.siirt.edu.tr/dosya/Default.aspx?dosya=344046689" TargetMode="External"/><Relationship Id="rId177" Type="http://schemas.openxmlformats.org/officeDocument/2006/relationships/hyperlink" Target="https://kurtalanmyo.siirt.edu.tr/haber-etkinlik/2024-2025-egitim-ogretim-yili-oryantasyon-programi/654191562.html" TargetMode="External"/><Relationship Id="rId198" Type="http://schemas.openxmlformats.org/officeDocument/2006/relationships/hyperlink" Target="http://apsis.siirt.edu.tr/birim/fakulte.php?id=8" TargetMode="External"/><Relationship Id="rId202" Type="http://schemas.openxmlformats.org/officeDocument/2006/relationships/hyperlink" Target="https://www.instagram.com/p/C7jJ6tzoTZj/?img_index=6&amp;igsh=dGhkNzQzaXJ4MGky" TargetMode="External"/><Relationship Id="rId18" Type="http://schemas.openxmlformats.org/officeDocument/2006/relationships/hyperlink" Target="https://kurtalanmyo.siirt.edu.tr/detay/birim-kalite-komisyon-toplanti-tutanaklari/85397298.html" TargetMode="External"/><Relationship Id="rId39" Type="http://schemas.openxmlformats.org/officeDocument/2006/relationships/hyperlink" Target="https://kurtalanmyo.siirt.edu.tr/dosya/Default.aspx?dosya=200639994" TargetMode="External"/><Relationship Id="rId50" Type="http://schemas.openxmlformats.org/officeDocument/2006/relationships/hyperlink" Target="https://kurtalanmyo.siirt.edu.tr/dosya/Default.aspx?dosya=200639994" TargetMode="External"/><Relationship Id="rId104" Type="http://schemas.openxmlformats.org/officeDocument/2006/relationships/hyperlink" Target="https://iro.siirt.edu.tr/dosya/Default.aspx?dosya=706634075" TargetMode="External"/><Relationship Id="rId125" Type="http://schemas.openxmlformats.org/officeDocument/2006/relationships/hyperlink" Target="https://siirt.edu.tr/dosya/Default.aspx?dosya=364922022" TargetMode="External"/><Relationship Id="rId146" Type="http://schemas.openxmlformats.org/officeDocument/2006/relationships/hyperlink" Target="https://kurtalanmyo.siirt.edu.tr/dosya/Default.aspx?dosya=753655576" TargetMode="External"/><Relationship Id="rId167" Type="http://schemas.openxmlformats.org/officeDocument/2006/relationships/hyperlink" Target="https://kurtalanmyo.siirt.edu.tr/duyuru/kurtalan-meslek-yuksekokulu-2024-2025-egitim-ogretim-yilli-ogrenci-bilgi-rehberi/504617629.html" TargetMode="External"/><Relationship Id="rId188" Type="http://schemas.openxmlformats.org/officeDocument/2006/relationships/hyperlink" Target="https://siirt.edu.tr/dosya/Default.aspx?dosya=125211215" TargetMode="External"/><Relationship Id="rId71" Type="http://schemas.openxmlformats.org/officeDocument/2006/relationships/hyperlink" Target="https://kurtalanmyo.siirt.edu.tr/dosya/personel/surec-yonetim-kitapcigi-siirt-20221011131141190.pdf" TargetMode="External"/><Relationship Id="rId92" Type="http://schemas.openxmlformats.org/officeDocument/2006/relationships/hyperlink" Target="https://kurtalanmyo.siirt.edu.tr/detay/farabi-degisim-programi/532893142.html" TargetMode="External"/><Relationship Id="rId2" Type="http://schemas.openxmlformats.org/officeDocument/2006/relationships/styles" Target="styles.xml"/><Relationship Id="rId29" Type="http://schemas.openxmlformats.org/officeDocument/2006/relationships/hyperlink" Target="https://kurtalanmyo.siirt.edu.tr/haber-etkinlik/tumu/977575.html"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D:\DERSLER\S&#304;&#220;%20KURTALAN%20MYO%20DERSLER&#304;\AR-GE%20KOM&#304;SYON\Yeni%20Microsoft%20Excel%20&#199;al&#305;&#351;ma%20Sayfas&#305;.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1"/>
          <c:order val="1"/>
          <c:tx>
            <c:strRef>
              <c:f>Sayfa1!$C$1</c:f>
              <c:strCache>
                <c:ptCount val="1"/>
                <c:pt idx="0">
                  <c:v>Akademik Personel Sayısı</c:v>
                </c:pt>
              </c:strCache>
            </c:strRef>
          </c:tx>
          <c:spPr>
            <a:solidFill>
              <a:schemeClr val="accent2"/>
            </a:solidFill>
            <a:ln>
              <a:noFill/>
            </a:ln>
            <a:effectLst/>
          </c:spPr>
          <c:invertIfNegative val="0"/>
          <c:dPt>
            <c:idx val="0"/>
            <c:invertIfNegative val="0"/>
            <c:bubble3D val="0"/>
            <c:spPr>
              <a:solidFill>
                <a:schemeClr val="accent6"/>
              </a:solidFill>
              <a:ln>
                <a:noFill/>
              </a:ln>
              <a:effectLst/>
            </c:spPr>
            <c:extLst>
              <c:ext xmlns:c16="http://schemas.microsoft.com/office/drawing/2014/chart" uri="{C3380CC4-5D6E-409C-BE32-E72D297353CC}">
                <c16:uniqueId val="{00000001-7F8B-4832-A8AF-7EBCF75B65EA}"/>
              </c:ext>
            </c:extLst>
          </c:dPt>
          <c:dPt>
            <c:idx val="1"/>
            <c:invertIfNegative val="0"/>
            <c:bubble3D val="0"/>
            <c:spPr>
              <a:solidFill>
                <a:schemeClr val="accent1"/>
              </a:solidFill>
              <a:ln>
                <a:noFill/>
              </a:ln>
              <a:effectLst/>
            </c:spPr>
            <c:extLst>
              <c:ext xmlns:c16="http://schemas.microsoft.com/office/drawing/2014/chart" uri="{C3380CC4-5D6E-409C-BE32-E72D297353CC}">
                <c16:uniqueId val="{00000003-7F8B-4832-A8AF-7EBCF75B65E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Sayfa1!$A$2:$A$4</c:f>
              <c:strCache>
                <c:ptCount val="3"/>
                <c:pt idx="0">
                  <c:v>Yüksek Lisans</c:v>
                </c:pt>
                <c:pt idx="1">
                  <c:v>Doktora sürecinde</c:v>
                </c:pt>
                <c:pt idx="2">
                  <c:v>Doktora mezunu</c:v>
                </c:pt>
              </c:strCache>
            </c:strRef>
          </c:cat>
          <c:val>
            <c:numRef>
              <c:f>Sayfa1!$C$2:$C$4</c:f>
              <c:numCache>
                <c:formatCode>General</c:formatCode>
                <c:ptCount val="3"/>
                <c:pt idx="0">
                  <c:v>7</c:v>
                </c:pt>
                <c:pt idx="1">
                  <c:v>3</c:v>
                </c:pt>
                <c:pt idx="2">
                  <c:v>11</c:v>
                </c:pt>
              </c:numCache>
            </c:numRef>
          </c:val>
          <c:extLst>
            <c:ext xmlns:c16="http://schemas.microsoft.com/office/drawing/2014/chart" uri="{C3380CC4-5D6E-409C-BE32-E72D297353CC}">
              <c16:uniqueId val="{00000004-7F8B-4832-A8AF-7EBCF75B65EA}"/>
            </c:ext>
          </c:extLst>
        </c:ser>
        <c:dLbls>
          <c:showLegendKey val="0"/>
          <c:showVal val="1"/>
          <c:showCatName val="0"/>
          <c:showSerName val="0"/>
          <c:showPercent val="0"/>
          <c:showBubbleSize val="0"/>
        </c:dLbls>
        <c:gapWidth val="219"/>
        <c:overlap val="-27"/>
        <c:axId val="87893120"/>
        <c:axId val="87894656"/>
        <c:extLst>
          <c:ext xmlns:c15="http://schemas.microsoft.com/office/drawing/2012/chart" uri="{02D57815-91ED-43cb-92C2-25804820EDAC}">
            <c15:filteredBarSeries>
              <c15:ser>
                <c:idx val="0"/>
                <c:order val="0"/>
                <c:tx>
                  <c:strRef>
                    <c:extLst>
                      <c:ext uri="{02D57815-91ED-43cb-92C2-25804820EDAC}">
                        <c15:formulaRef>
                          <c15:sqref>Sayfa1!$B$1</c15:sqref>
                        </c15:formulaRef>
                      </c:ext>
                    </c:extLst>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Sayfa1!$A$2:$A$4</c15:sqref>
                        </c15:formulaRef>
                      </c:ext>
                    </c:extLst>
                    <c:strCache>
                      <c:ptCount val="3"/>
                      <c:pt idx="0">
                        <c:v>Yüksek Lisans</c:v>
                      </c:pt>
                      <c:pt idx="1">
                        <c:v>Doktora sürecinde</c:v>
                      </c:pt>
                      <c:pt idx="2">
                        <c:v>Doktora mezunu</c:v>
                      </c:pt>
                    </c:strCache>
                  </c:strRef>
                </c:cat>
                <c:val>
                  <c:numRef>
                    <c:extLst>
                      <c:ext uri="{02D57815-91ED-43cb-92C2-25804820EDAC}">
                        <c15:formulaRef>
                          <c15:sqref>Sayfa1!$B$2:$B$4</c15:sqref>
                        </c15:formulaRef>
                      </c:ext>
                    </c:extLst>
                    <c:numCache>
                      <c:formatCode>General</c:formatCode>
                      <c:ptCount val="3"/>
                    </c:numCache>
                  </c:numRef>
                </c:val>
                <c:extLst>
                  <c:ext xmlns:c16="http://schemas.microsoft.com/office/drawing/2014/chart" uri="{C3380CC4-5D6E-409C-BE32-E72D297353CC}">
                    <c16:uniqueId val="{00000005-7F8B-4832-A8AF-7EBCF75B65EA}"/>
                  </c:ext>
                </c:extLst>
              </c15:ser>
            </c15:filteredBarSeries>
          </c:ext>
        </c:extLst>
      </c:barChart>
      <c:catAx>
        <c:axId val="87893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7894656"/>
        <c:crosses val="autoZero"/>
        <c:auto val="1"/>
        <c:lblAlgn val="ctr"/>
        <c:lblOffset val="100"/>
        <c:noMultiLvlLbl val="0"/>
      </c:catAx>
      <c:valAx>
        <c:axId val="878946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78931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39</TotalTime>
  <Pages>32</Pages>
  <Words>13527</Words>
  <Characters>77108</Characters>
  <Application>Microsoft Office Word</Application>
  <DocSecurity>0</DocSecurity>
  <Lines>642</Lines>
  <Paragraphs>180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uyrun uyrun</dc:creator>
  <cp:keywords/>
  <dc:description/>
  <cp:lastModifiedBy>hasan bilir</cp:lastModifiedBy>
  <cp:revision>25</cp:revision>
  <cp:lastPrinted>2024-04-03T13:33:00Z</cp:lastPrinted>
  <dcterms:created xsi:type="dcterms:W3CDTF">2025-02-14T12:12:00Z</dcterms:created>
  <dcterms:modified xsi:type="dcterms:W3CDTF">2025-02-14T13:01:00Z</dcterms:modified>
</cp:coreProperties>
</file>